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1"/>
        <w:gridCol w:w="98"/>
        <w:gridCol w:w="17"/>
        <w:gridCol w:w="12"/>
        <w:gridCol w:w="11"/>
        <w:gridCol w:w="853"/>
        <w:gridCol w:w="923"/>
        <w:gridCol w:w="200"/>
        <w:gridCol w:w="436"/>
        <w:gridCol w:w="264"/>
        <w:gridCol w:w="498"/>
        <w:gridCol w:w="402"/>
        <w:gridCol w:w="900"/>
        <w:gridCol w:w="64"/>
        <w:gridCol w:w="814"/>
        <w:gridCol w:w="22"/>
        <w:gridCol w:w="900"/>
        <w:gridCol w:w="63"/>
        <w:gridCol w:w="29"/>
        <w:gridCol w:w="298"/>
        <w:gridCol w:w="510"/>
        <w:gridCol w:w="13"/>
        <w:gridCol w:w="6"/>
        <w:gridCol w:w="23"/>
        <w:gridCol w:w="858"/>
        <w:gridCol w:w="860"/>
        <w:gridCol w:w="40"/>
      </w:tblGrid>
      <w:tr w:rsidR="00C83247" w:rsidRPr="00422BF1" w14:paraId="3EE8D6B7" w14:textId="77777777" w:rsidTr="008C1BDC">
        <w:trPr>
          <w:trHeight w:val="277"/>
          <w:jc w:val="center"/>
        </w:trPr>
        <w:tc>
          <w:tcPr>
            <w:tcW w:w="10365" w:type="dxa"/>
            <w:gridSpan w:val="27"/>
            <w:tcBorders>
              <w:top w:val="single" w:sz="18" w:space="0" w:color="auto"/>
              <w:bottom w:val="single" w:sz="4" w:space="0" w:color="auto"/>
            </w:tcBorders>
            <w:shd w:val="clear" w:color="auto" w:fill="CCCCCC"/>
          </w:tcPr>
          <w:p w14:paraId="7150AC24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C83247" w:rsidRPr="00422BF1" w14:paraId="68F50390" w14:textId="77777777" w:rsidTr="008C1BDC">
        <w:trPr>
          <w:trHeight w:val="277"/>
          <w:jc w:val="center"/>
        </w:trPr>
        <w:tc>
          <w:tcPr>
            <w:tcW w:w="10365" w:type="dxa"/>
            <w:gridSpan w:val="2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20B37" w14:textId="77777777" w:rsidR="00C83247" w:rsidRPr="00422BF1" w:rsidRDefault="00C83247" w:rsidP="008C1BDC">
            <w:pPr>
              <w:pStyle w:val="Nagwek2"/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bookmarkStart w:id="0" w:name="_Toc497983169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KOMPETENCJE MENEDŻERA</w:t>
            </w:r>
            <w:bookmarkEnd w:id="0"/>
          </w:p>
        </w:tc>
      </w:tr>
      <w:tr w:rsidR="00C83247" w:rsidRPr="00422BF1" w14:paraId="3191FB0F" w14:textId="77777777" w:rsidTr="008C1BDC">
        <w:trPr>
          <w:trHeight w:val="580"/>
          <w:jc w:val="center"/>
        </w:trPr>
        <w:tc>
          <w:tcPr>
            <w:tcW w:w="4563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68933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4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580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1C1A33DC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34443997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38623850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2B172277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 xml:space="preserve">  </w:t>
            </w:r>
          </w:p>
        </w:tc>
      </w:tr>
      <w:tr w:rsidR="00C83247" w:rsidRPr="00422BF1" w14:paraId="4E34E309" w14:textId="77777777" w:rsidTr="008C1BDC">
        <w:trPr>
          <w:trHeight w:val="554"/>
          <w:jc w:val="center"/>
        </w:trPr>
        <w:tc>
          <w:tcPr>
            <w:tcW w:w="456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594165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Nazwa kierunku studiów, poziom kształcenia: </w:t>
            </w:r>
          </w:p>
        </w:tc>
        <w:tc>
          <w:tcPr>
            <w:tcW w:w="5802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E9C74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Socjologia , I </w:t>
            </w:r>
            <w:proofErr w:type="spellStart"/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st</w:t>
            </w:r>
            <w:proofErr w:type="spellEnd"/>
          </w:p>
        </w:tc>
      </w:tr>
      <w:tr w:rsidR="00C83247" w:rsidRPr="00422BF1" w14:paraId="50A62E1F" w14:textId="77777777" w:rsidTr="008C1BDC">
        <w:trPr>
          <w:trHeight w:val="554"/>
          <w:jc w:val="center"/>
        </w:trPr>
        <w:tc>
          <w:tcPr>
            <w:tcW w:w="456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F6A264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5802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0B32A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OGÓLNOAKADEMICKI</w:t>
            </w:r>
          </w:p>
        </w:tc>
      </w:tr>
      <w:tr w:rsidR="00C83247" w:rsidRPr="00422BF1" w14:paraId="19871591" w14:textId="77777777" w:rsidTr="008C1BDC">
        <w:trPr>
          <w:jc w:val="center"/>
        </w:trPr>
        <w:tc>
          <w:tcPr>
            <w:tcW w:w="456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442944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580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5BEFCC8D" w14:textId="77777777" w:rsidR="00C83247" w:rsidRPr="00422BF1" w:rsidRDefault="00C83247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zarządzanie zasobami ludzkimi</w:t>
            </w:r>
          </w:p>
        </w:tc>
      </w:tr>
      <w:tr w:rsidR="00C83247" w:rsidRPr="00422BF1" w14:paraId="37579F40" w14:textId="77777777" w:rsidTr="008C1BDC">
        <w:trPr>
          <w:jc w:val="center"/>
        </w:trPr>
        <w:tc>
          <w:tcPr>
            <w:tcW w:w="456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531511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  <w:p w14:paraId="045C32A1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(wskazać właściwe)</w:t>
            </w:r>
          </w:p>
        </w:tc>
        <w:tc>
          <w:tcPr>
            <w:tcW w:w="580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600EEAEE" w14:textId="77777777" w:rsidR="00C83247" w:rsidRPr="00422BF1" w:rsidRDefault="00C83247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specjalnościowy, zajęcia do wyboru</w:t>
            </w:r>
          </w:p>
        </w:tc>
      </w:tr>
      <w:tr w:rsidR="00C83247" w:rsidRPr="00422BF1" w14:paraId="638A56A0" w14:textId="77777777" w:rsidTr="008C1BDC">
        <w:trPr>
          <w:trHeight w:val="173"/>
          <w:jc w:val="center"/>
        </w:trPr>
        <w:tc>
          <w:tcPr>
            <w:tcW w:w="4563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37853E94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580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0DBE95ED" w14:textId="77777777" w:rsidR="00C83247" w:rsidRPr="00422BF1" w:rsidRDefault="00C83247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III/V</w:t>
            </w:r>
          </w:p>
        </w:tc>
      </w:tr>
      <w:tr w:rsidR="00C83247" w:rsidRPr="00422BF1" w14:paraId="6C7CA932" w14:textId="77777777" w:rsidTr="008C1BDC">
        <w:trPr>
          <w:trHeight w:val="173"/>
          <w:jc w:val="center"/>
        </w:trPr>
        <w:tc>
          <w:tcPr>
            <w:tcW w:w="4563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4D2A1470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580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625EDE22" w14:textId="77777777" w:rsidR="00C83247" w:rsidRPr="00422BF1" w:rsidRDefault="00C83247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>
              <w:rPr>
                <w:rFonts w:cstheme="minorHAnsi"/>
                <w:b/>
                <w:bCs/>
                <w:snapToGrid w:val="0"/>
                <w:sz w:val="20"/>
                <w:szCs w:val="20"/>
              </w:rPr>
              <w:t>dr inż. Agnieszka Dudziak</w:t>
            </w:r>
          </w:p>
        </w:tc>
      </w:tr>
      <w:tr w:rsidR="00C83247" w:rsidRPr="00422BF1" w14:paraId="64C07A68" w14:textId="77777777" w:rsidTr="008C1BDC">
        <w:trPr>
          <w:jc w:val="center"/>
        </w:trPr>
        <w:tc>
          <w:tcPr>
            <w:tcW w:w="4563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3E41F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5802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31D9A" w14:textId="77777777" w:rsidR="00C83247" w:rsidRPr="00422BF1" w:rsidRDefault="00C83247" w:rsidP="008C1BDC">
            <w:pPr>
              <w:pStyle w:val="Zawartotabeli"/>
              <w:snapToGrid w:val="0"/>
              <w:spacing w:before="60" w:after="60"/>
              <w:ind w:right="-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 xml:space="preserve">Wiedza na temat podstawowych procesów zarządzania organizacją  i personelem; znajomość zagadnień z zakresu </w:t>
            </w:r>
            <w:proofErr w:type="spellStart"/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zzl</w:t>
            </w:r>
            <w:proofErr w:type="spellEnd"/>
            <w:r w:rsidRPr="00422BF1">
              <w:rPr>
                <w:rFonts w:asciiTheme="minorHAnsi" w:hAnsiTheme="minorHAnsi" w:cstheme="minorHAnsi"/>
                <w:sz w:val="20"/>
                <w:szCs w:val="20"/>
              </w:rPr>
              <w:t xml:space="preserve">; wiedza z zakresu zarządzania zespołem </w:t>
            </w:r>
          </w:p>
          <w:p w14:paraId="74937A74" w14:textId="77777777" w:rsidR="00C83247" w:rsidRPr="00422BF1" w:rsidRDefault="00C83247" w:rsidP="008C1BDC">
            <w:pPr>
              <w:pStyle w:val="Zawartotabeli"/>
              <w:snapToGrid w:val="0"/>
              <w:spacing w:before="60" w:after="60"/>
              <w:ind w:right="-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 xml:space="preserve">Analiza wpływu organizacji procesów pracy; wykorzystanie wiedzy i informacji z zakresu kierowania i zarządzania; </w:t>
            </w:r>
          </w:p>
          <w:p w14:paraId="58CDA85A" w14:textId="77777777" w:rsidR="00C83247" w:rsidRPr="00422BF1" w:rsidRDefault="00C83247" w:rsidP="008C1BDC">
            <w:pPr>
              <w:pStyle w:val="Zawartotabeli"/>
              <w:snapToGrid w:val="0"/>
              <w:spacing w:before="60" w:after="60"/>
              <w:ind w:right="-5"/>
              <w:jc w:val="both"/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Efektywna praca z zespołem; umiejętność formułowania i wyrażania własnych opinii na różne  problemy organizacji;   komunikowanie się;</w:t>
            </w:r>
          </w:p>
        </w:tc>
      </w:tr>
      <w:tr w:rsidR="00C83247" w:rsidRPr="00422BF1" w14:paraId="3999A7B5" w14:textId="77777777" w:rsidTr="008C1BDC">
        <w:trPr>
          <w:jc w:val="center"/>
        </w:trPr>
        <w:tc>
          <w:tcPr>
            <w:tcW w:w="10365" w:type="dxa"/>
            <w:gridSpan w:val="27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14:paraId="4724CF55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II. FORMY ZAJĘĆ DYDAKTYCZNYCH ORAZ WYMIAR GODZIN</w:t>
            </w:r>
          </w:p>
          <w:p w14:paraId="6A32CAC4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C83247" w:rsidRPr="00422BF1" w14:paraId="22AE0F60" w14:textId="77777777" w:rsidTr="008C1BDC">
        <w:trPr>
          <w:jc w:val="center"/>
        </w:trPr>
        <w:tc>
          <w:tcPr>
            <w:tcW w:w="12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390D0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left="-57" w:right="-57"/>
              <w:jc w:val="right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4F09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BFCD14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B7D0A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 xml:space="preserve">Konwersatorium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8BD60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Laboratorium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5F66D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Warsztaty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7276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Projekt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301EB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Seminarium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D612C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Konsultacje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5B5CB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Egzamin/zaliczenie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ABFA4C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Suma godzin</w:t>
            </w:r>
          </w:p>
        </w:tc>
      </w:tr>
      <w:tr w:rsidR="00C83247" w:rsidRPr="00422BF1" w14:paraId="08DCB3B7" w14:textId="77777777" w:rsidTr="008C1BDC">
        <w:trPr>
          <w:jc w:val="center"/>
        </w:trPr>
        <w:tc>
          <w:tcPr>
            <w:tcW w:w="12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0A095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D2B46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2210A5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55937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C7390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A3A53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C41EB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99DF3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5B5B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67101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E9D6A8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32</w:t>
            </w:r>
          </w:p>
        </w:tc>
      </w:tr>
      <w:tr w:rsidR="00C83247" w:rsidRPr="00422BF1" w14:paraId="0ECA5EBF" w14:textId="77777777" w:rsidTr="008C1BDC">
        <w:trPr>
          <w:jc w:val="center"/>
        </w:trPr>
        <w:tc>
          <w:tcPr>
            <w:tcW w:w="12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72E4D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0A00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D48D86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1A42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21E1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28EA7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7754F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2CF7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5F4B2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18F8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8FC6CD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20</w:t>
            </w:r>
          </w:p>
        </w:tc>
      </w:tr>
      <w:tr w:rsidR="00C83247" w:rsidRPr="00422BF1" w14:paraId="44050CAB" w14:textId="77777777" w:rsidTr="008C1BDC">
        <w:trPr>
          <w:jc w:val="center"/>
        </w:trPr>
        <w:tc>
          <w:tcPr>
            <w:tcW w:w="10365" w:type="dxa"/>
            <w:gridSpan w:val="27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A188AD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C83247" w:rsidRPr="00422BF1" w14:paraId="187A68FC" w14:textId="77777777" w:rsidTr="008C1BDC">
        <w:trPr>
          <w:jc w:val="center"/>
        </w:trPr>
        <w:tc>
          <w:tcPr>
            <w:tcW w:w="336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3E254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0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E5AB3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Metody dydaktyczne</w:t>
            </w:r>
          </w:p>
        </w:tc>
      </w:tr>
      <w:tr w:rsidR="00C83247" w:rsidRPr="00422BF1" w14:paraId="40E6D14F" w14:textId="77777777" w:rsidTr="008C1BDC">
        <w:trPr>
          <w:jc w:val="center"/>
        </w:trPr>
        <w:tc>
          <w:tcPr>
            <w:tcW w:w="336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A4ADD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Wykład</w:t>
            </w:r>
          </w:p>
        </w:tc>
        <w:tc>
          <w:tcPr>
            <w:tcW w:w="7000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6C66B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Wykład w formie konwersatoryjnej</w:t>
            </w:r>
            <w:r w:rsidRPr="00422BF1">
              <w:rPr>
                <w:rFonts w:cstheme="minorHAnsi"/>
                <w:sz w:val="20"/>
                <w:szCs w:val="20"/>
              </w:rPr>
              <w:t>, dyskusja, prezentacja multimedialna</w:t>
            </w:r>
          </w:p>
        </w:tc>
      </w:tr>
      <w:tr w:rsidR="00C83247" w:rsidRPr="00422BF1" w14:paraId="162200DB" w14:textId="77777777" w:rsidTr="008C1BDC">
        <w:tblPrEx>
          <w:tblBorders>
            <w:top w:val="single" w:sz="6" w:space="0" w:color="auto"/>
            <w:bottom w:val="single" w:sz="6" w:space="0" w:color="auto"/>
          </w:tblBorders>
        </w:tblPrEx>
        <w:trPr>
          <w:jc w:val="center"/>
        </w:trPr>
        <w:tc>
          <w:tcPr>
            <w:tcW w:w="10365" w:type="dxa"/>
            <w:gridSpan w:val="27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</w:tcPr>
          <w:p w14:paraId="71F8A6C0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br/>
              <w:t>Z ODNIESIEM DO EFEKTÓW KSZTAŁCENIA DLA KIERUNKU I OBSZARÓW</w:t>
            </w:r>
          </w:p>
          <w:p w14:paraId="6B2218E5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C83247" w:rsidRPr="00422BF1" w14:paraId="4AB2054B" w14:textId="77777777" w:rsidTr="008C1BDC">
        <w:trPr>
          <w:jc w:val="center"/>
        </w:trPr>
        <w:tc>
          <w:tcPr>
            <w:tcW w:w="136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7882F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03683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78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CB80559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C83247" w:rsidRPr="00422BF1" w14:paraId="5369B468" w14:textId="77777777" w:rsidTr="008C1BDC">
        <w:trPr>
          <w:jc w:val="center"/>
        </w:trPr>
        <w:tc>
          <w:tcPr>
            <w:tcW w:w="10365" w:type="dxa"/>
            <w:gridSpan w:val="2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2A81DF8C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Wiedza:</w:t>
            </w:r>
          </w:p>
        </w:tc>
      </w:tr>
      <w:tr w:rsidR="00C83247" w:rsidRPr="00422BF1" w14:paraId="357A2E0A" w14:textId="77777777" w:rsidTr="008C1BDC">
        <w:trPr>
          <w:jc w:val="center"/>
        </w:trPr>
        <w:tc>
          <w:tcPr>
            <w:tcW w:w="136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3ADC9D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P_W01</w:t>
            </w:r>
          </w:p>
        </w:tc>
        <w:tc>
          <w:tcPr>
            <w:tcW w:w="7218" w:type="dxa"/>
            <w:gridSpan w:val="2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2E3CEB" w14:textId="77777777" w:rsidR="00C83247" w:rsidRPr="00422BF1" w:rsidRDefault="00C83247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ma wiedzę na temat kluczowych ról i zadań menedżera we współczesnej organizacji.</w:t>
            </w:r>
          </w:p>
        </w:tc>
        <w:tc>
          <w:tcPr>
            <w:tcW w:w="1781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E3BA98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K_W07, K_W16, K_W22</w:t>
            </w:r>
          </w:p>
        </w:tc>
      </w:tr>
      <w:tr w:rsidR="00C83247" w:rsidRPr="00422BF1" w14:paraId="7D6ED778" w14:textId="77777777" w:rsidTr="008C1BDC">
        <w:trPr>
          <w:jc w:val="center"/>
        </w:trPr>
        <w:tc>
          <w:tcPr>
            <w:tcW w:w="136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4517CA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7218" w:type="dxa"/>
            <w:gridSpan w:val="2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AE7847" w14:textId="77777777" w:rsidR="00C83247" w:rsidRPr="00422BF1" w:rsidRDefault="00C83247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posiada wiedzę w zakresie kompetencji i umiejętności menedżerskich oraz systemów kompetencyjnych.</w:t>
            </w:r>
          </w:p>
        </w:tc>
        <w:tc>
          <w:tcPr>
            <w:tcW w:w="1781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48F1BF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K_W07, K_W16, K_W22</w:t>
            </w:r>
          </w:p>
        </w:tc>
      </w:tr>
      <w:tr w:rsidR="00C83247" w:rsidRPr="00422BF1" w14:paraId="3C399794" w14:textId="77777777" w:rsidTr="008C1BDC">
        <w:trPr>
          <w:jc w:val="center"/>
        </w:trPr>
        <w:tc>
          <w:tcPr>
            <w:tcW w:w="136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4D0172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7218" w:type="dxa"/>
            <w:gridSpan w:val="2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3D26CA" w14:textId="77777777" w:rsidR="00C83247" w:rsidRPr="00422BF1" w:rsidRDefault="00C83247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Student zna koncepcje stosowania modeli kompetencyjnych w zarządzaniu personelem.   </w:t>
            </w:r>
          </w:p>
        </w:tc>
        <w:tc>
          <w:tcPr>
            <w:tcW w:w="1781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05EBF2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K_W07, K_W16, K_W22</w:t>
            </w:r>
          </w:p>
        </w:tc>
      </w:tr>
      <w:tr w:rsidR="00C83247" w:rsidRPr="00422BF1" w14:paraId="1F891245" w14:textId="77777777" w:rsidTr="008C1BDC">
        <w:trPr>
          <w:gridAfter w:val="1"/>
          <w:wAfter w:w="40" w:type="dxa"/>
          <w:jc w:val="center"/>
        </w:trPr>
        <w:tc>
          <w:tcPr>
            <w:tcW w:w="10325" w:type="dxa"/>
            <w:gridSpan w:val="26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0878DB7D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Umiejętności:</w:t>
            </w:r>
          </w:p>
        </w:tc>
      </w:tr>
      <w:tr w:rsidR="00C83247" w:rsidRPr="00422BF1" w14:paraId="7E16BE63" w14:textId="77777777" w:rsidTr="008C1BDC">
        <w:trPr>
          <w:gridAfter w:val="1"/>
          <w:wAfter w:w="40" w:type="dxa"/>
          <w:jc w:val="center"/>
        </w:trPr>
        <w:tc>
          <w:tcPr>
            <w:tcW w:w="138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8E9BF5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7218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1FD5D" w14:textId="77777777" w:rsidR="00C83247" w:rsidRPr="00422BF1" w:rsidRDefault="00C83247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Posiada umiejętności efektywnego stosowania umiejętności menedżerskich oraz zarządzania o doskonalenia kompetencji.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61C02F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K_U09, K_U14</w:t>
            </w:r>
          </w:p>
        </w:tc>
      </w:tr>
      <w:tr w:rsidR="00C83247" w:rsidRPr="00422BF1" w14:paraId="5995F4FA" w14:textId="77777777" w:rsidTr="008C1BDC">
        <w:trPr>
          <w:gridAfter w:val="1"/>
          <w:wAfter w:w="40" w:type="dxa"/>
          <w:jc w:val="center"/>
        </w:trPr>
        <w:tc>
          <w:tcPr>
            <w:tcW w:w="138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2CAB5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7218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76D94" w14:textId="77777777" w:rsidR="00C83247" w:rsidRPr="00422BF1" w:rsidRDefault="00C83247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Potrafi wykorzystać model kompetencyjny w zarządzaniu personelem.  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B388DA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K_U09, K_U14</w:t>
            </w:r>
          </w:p>
        </w:tc>
      </w:tr>
      <w:tr w:rsidR="00C83247" w:rsidRPr="00422BF1" w14:paraId="0C6A265B" w14:textId="77777777" w:rsidTr="008C1BDC">
        <w:trPr>
          <w:gridAfter w:val="1"/>
          <w:wAfter w:w="40" w:type="dxa"/>
          <w:jc w:val="center"/>
        </w:trPr>
        <w:tc>
          <w:tcPr>
            <w:tcW w:w="10325" w:type="dxa"/>
            <w:gridSpan w:val="26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68E3F63B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C83247" w:rsidRPr="00422BF1" w14:paraId="04530E80" w14:textId="77777777" w:rsidTr="008C1BDC">
        <w:trPr>
          <w:gridAfter w:val="1"/>
          <w:wAfter w:w="40" w:type="dxa"/>
          <w:jc w:val="center"/>
        </w:trPr>
        <w:tc>
          <w:tcPr>
            <w:tcW w:w="138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E1A44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7218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29F29" w14:textId="77777777" w:rsidR="00C83247" w:rsidRPr="00422BF1" w:rsidRDefault="00C83247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Posiada kompetencje w zakresie komunikowania z ludźmi i wykorzystywania zróżnicowanych środków komunikacji.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B0B66B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K_K02, K_K03 K_K08</w:t>
            </w:r>
          </w:p>
        </w:tc>
      </w:tr>
      <w:tr w:rsidR="00C83247" w:rsidRPr="00422BF1" w14:paraId="41361477" w14:textId="77777777" w:rsidTr="008C1BDC">
        <w:trPr>
          <w:gridAfter w:val="1"/>
          <w:wAfter w:w="40" w:type="dxa"/>
          <w:jc w:val="center"/>
        </w:trPr>
        <w:tc>
          <w:tcPr>
            <w:tcW w:w="10325" w:type="dxa"/>
            <w:gridSpan w:val="26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14:paraId="015FFFFF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V. TREŚCI KSZTAŁCENIA </w:t>
            </w:r>
          </w:p>
          <w:p w14:paraId="5AEC95A7" w14:textId="77777777" w:rsidR="00C83247" w:rsidRPr="00422BF1" w:rsidRDefault="00C83247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83247" w:rsidRPr="00422BF1" w14:paraId="3ED79F36" w14:textId="77777777" w:rsidTr="008C1BDC">
        <w:trPr>
          <w:gridAfter w:val="1"/>
          <w:wAfter w:w="40" w:type="dxa"/>
          <w:jc w:val="center"/>
        </w:trPr>
        <w:tc>
          <w:tcPr>
            <w:tcW w:w="1389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2BBF4A4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3F3F3"/>
            <w:vAlign w:val="center"/>
          </w:tcPr>
          <w:p w14:paraId="0FA52880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Wykład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4E0F5FB6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C83247" w:rsidRPr="00422BF1" w14:paraId="36A9BB24" w14:textId="77777777" w:rsidTr="008C1BDC">
        <w:trPr>
          <w:gridAfter w:val="1"/>
          <w:wAfter w:w="40" w:type="dxa"/>
          <w:jc w:val="center"/>
        </w:trPr>
        <w:tc>
          <w:tcPr>
            <w:tcW w:w="1389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3A924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</w:t>
            </w:r>
          </w:p>
        </w:tc>
        <w:tc>
          <w:tcPr>
            <w:tcW w:w="721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7CB1B4" w14:textId="77777777" w:rsidR="00C83247" w:rsidRPr="00422BF1" w:rsidRDefault="00C83247" w:rsidP="008C1BDC">
            <w:pPr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Wyzwania współczesnego zarządzania stawiane przed kadra menadżerską 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BA2853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 P_W02 P_W03 P_U01 P_U02 P_K01</w:t>
            </w:r>
          </w:p>
        </w:tc>
      </w:tr>
      <w:tr w:rsidR="00C83247" w:rsidRPr="00422BF1" w14:paraId="25982EB1" w14:textId="77777777" w:rsidTr="008C1BDC">
        <w:trPr>
          <w:gridAfter w:val="1"/>
          <w:wAfter w:w="40" w:type="dxa"/>
          <w:jc w:val="center"/>
        </w:trPr>
        <w:tc>
          <w:tcPr>
            <w:tcW w:w="1389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D1664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W2</w:t>
            </w:r>
          </w:p>
        </w:tc>
        <w:tc>
          <w:tcPr>
            <w:tcW w:w="721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D0CAA6" w14:textId="77777777" w:rsidR="00C83247" w:rsidRPr="00422BF1" w:rsidRDefault="00C83247" w:rsidP="008C1BDC">
            <w:pPr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Menadżer w organizacji – zarys definicyjny</w:t>
            </w:r>
          </w:p>
          <w:p w14:paraId="21FB37B8" w14:textId="77777777" w:rsidR="00C83247" w:rsidRPr="00422BF1" w:rsidRDefault="00C83247" w:rsidP="008C1BDC">
            <w:pPr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955986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 P_W02 P_W03 P_U01 P_U02 P_K01</w:t>
            </w:r>
          </w:p>
        </w:tc>
      </w:tr>
      <w:tr w:rsidR="00C83247" w:rsidRPr="00422BF1" w14:paraId="07473AE3" w14:textId="77777777" w:rsidTr="008C1BDC">
        <w:trPr>
          <w:gridAfter w:val="1"/>
          <w:wAfter w:w="40" w:type="dxa"/>
          <w:jc w:val="center"/>
        </w:trPr>
        <w:tc>
          <w:tcPr>
            <w:tcW w:w="1389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3FAF1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W3</w:t>
            </w:r>
          </w:p>
        </w:tc>
        <w:tc>
          <w:tcPr>
            <w:tcW w:w="721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FEC3B1" w14:textId="77777777" w:rsidR="00C83247" w:rsidRPr="00422BF1" w:rsidRDefault="00C83247" w:rsidP="008C1BDC">
            <w:pPr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Role i zadania menadżera w organizacji</w:t>
            </w:r>
          </w:p>
          <w:p w14:paraId="54A65CD4" w14:textId="77777777" w:rsidR="00C83247" w:rsidRPr="00422BF1" w:rsidRDefault="00C83247" w:rsidP="008C1BDC">
            <w:pPr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4410DA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 P_W02 P_W03 P_U01 P_U02 P_K01</w:t>
            </w:r>
          </w:p>
        </w:tc>
      </w:tr>
      <w:tr w:rsidR="00C83247" w:rsidRPr="00422BF1" w14:paraId="3921BE57" w14:textId="77777777" w:rsidTr="008C1BDC">
        <w:trPr>
          <w:gridAfter w:val="1"/>
          <w:wAfter w:w="40" w:type="dxa"/>
          <w:jc w:val="center"/>
        </w:trPr>
        <w:tc>
          <w:tcPr>
            <w:tcW w:w="1389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AD913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W4</w:t>
            </w:r>
          </w:p>
        </w:tc>
        <w:tc>
          <w:tcPr>
            <w:tcW w:w="721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569A18" w14:textId="77777777" w:rsidR="00C83247" w:rsidRPr="00422BF1" w:rsidRDefault="00C83247" w:rsidP="008C1BDC">
            <w:pPr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Osobowość menedżera — pożądane cechy i predyspozycje; Umiejętności menedżerskie.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629603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 P_W02 P_W03 P_U01 P_U02 P_K01</w:t>
            </w:r>
          </w:p>
        </w:tc>
      </w:tr>
      <w:tr w:rsidR="00C83247" w:rsidRPr="00422BF1" w14:paraId="28C36703" w14:textId="77777777" w:rsidTr="008C1BDC">
        <w:trPr>
          <w:gridAfter w:val="1"/>
          <w:wAfter w:w="40" w:type="dxa"/>
          <w:jc w:val="center"/>
        </w:trPr>
        <w:tc>
          <w:tcPr>
            <w:tcW w:w="1389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FF3DC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W5</w:t>
            </w:r>
          </w:p>
        </w:tc>
        <w:tc>
          <w:tcPr>
            <w:tcW w:w="721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8B1A1C" w14:textId="77777777" w:rsidR="00C83247" w:rsidRPr="00422BF1" w:rsidRDefault="00C83247" w:rsidP="008C1BDC">
            <w:pPr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Kompetencje, kwalifikacje i umiejętności menadżerskie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758030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 P_W02 P_W03 P_U01 P_U02 P_K01</w:t>
            </w:r>
          </w:p>
        </w:tc>
      </w:tr>
      <w:tr w:rsidR="00C83247" w:rsidRPr="00422BF1" w14:paraId="414E45F1" w14:textId="77777777" w:rsidTr="008C1BDC">
        <w:trPr>
          <w:gridAfter w:val="1"/>
          <w:wAfter w:w="40" w:type="dxa"/>
          <w:jc w:val="center"/>
        </w:trPr>
        <w:tc>
          <w:tcPr>
            <w:tcW w:w="1389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3B30E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W6</w:t>
            </w:r>
          </w:p>
        </w:tc>
        <w:tc>
          <w:tcPr>
            <w:tcW w:w="721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091F8B" w14:textId="77777777" w:rsidR="00C83247" w:rsidRPr="00422BF1" w:rsidRDefault="00C83247" w:rsidP="008C1BDC">
            <w:pPr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Menedżer jako lider i przywódca; Autorytet a władza.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0BC9EC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 P_W02 P_W03 P_U01 P_U02 P_K01</w:t>
            </w:r>
          </w:p>
        </w:tc>
      </w:tr>
      <w:tr w:rsidR="00C83247" w:rsidRPr="00422BF1" w14:paraId="4C01D093" w14:textId="77777777" w:rsidTr="008C1BDC">
        <w:trPr>
          <w:gridAfter w:val="1"/>
          <w:wAfter w:w="40" w:type="dxa"/>
          <w:jc w:val="center"/>
        </w:trPr>
        <w:tc>
          <w:tcPr>
            <w:tcW w:w="1389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DF4E8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W7</w:t>
            </w:r>
          </w:p>
        </w:tc>
        <w:tc>
          <w:tcPr>
            <w:tcW w:w="721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0957A0" w14:textId="77777777" w:rsidR="00C83247" w:rsidRPr="00422BF1" w:rsidRDefault="00C83247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Kodeks dobry zasad zarzadzania 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736BF8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 P_W02 P_W03 P_U01 P_U02 P_K01</w:t>
            </w:r>
          </w:p>
        </w:tc>
      </w:tr>
      <w:tr w:rsidR="00C83247" w:rsidRPr="00422BF1" w14:paraId="559E9F6A" w14:textId="77777777" w:rsidTr="008C1BDC">
        <w:trPr>
          <w:gridAfter w:val="1"/>
          <w:wAfter w:w="40" w:type="dxa"/>
          <w:jc w:val="center"/>
        </w:trPr>
        <w:tc>
          <w:tcPr>
            <w:tcW w:w="1389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B7C2D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W7</w:t>
            </w:r>
          </w:p>
        </w:tc>
        <w:tc>
          <w:tcPr>
            <w:tcW w:w="721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C7D650" w14:textId="77777777" w:rsidR="00C83247" w:rsidRPr="00422BF1" w:rsidRDefault="00C83247" w:rsidP="008C1BDC">
            <w:pPr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Menadżer w organizacji międzynarodowej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75A097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 P_W02 P_W03 P_U01 P_U02 P_K01</w:t>
            </w:r>
          </w:p>
        </w:tc>
      </w:tr>
      <w:tr w:rsidR="00C83247" w:rsidRPr="00422BF1" w14:paraId="57E33844" w14:textId="77777777" w:rsidTr="008C1BDC">
        <w:trPr>
          <w:gridAfter w:val="1"/>
          <w:wAfter w:w="40" w:type="dxa"/>
          <w:jc w:val="center"/>
        </w:trPr>
        <w:tc>
          <w:tcPr>
            <w:tcW w:w="1389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68830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W8</w:t>
            </w:r>
          </w:p>
        </w:tc>
        <w:tc>
          <w:tcPr>
            <w:tcW w:w="721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B37BBF" w14:textId="77777777" w:rsidR="00C83247" w:rsidRPr="00422BF1" w:rsidRDefault="00C83247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Zarzadzanie zespołem międzynarodowym 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9F0DDB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 P_W02 P_W03 P_U01 P_U02 P_K01</w:t>
            </w:r>
          </w:p>
        </w:tc>
      </w:tr>
      <w:tr w:rsidR="00C83247" w:rsidRPr="00422BF1" w14:paraId="66960D5B" w14:textId="77777777" w:rsidTr="008C1BDC">
        <w:trPr>
          <w:gridAfter w:val="1"/>
          <w:wAfter w:w="40" w:type="dxa"/>
          <w:jc w:val="center"/>
        </w:trPr>
        <w:tc>
          <w:tcPr>
            <w:tcW w:w="10325" w:type="dxa"/>
            <w:gridSpan w:val="2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42F25AE6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lastRenderedPageBreak/>
              <w:t>VI. METODY WERYFIKACJI EFEKTÓW KSZTAŁCENIA</w:t>
            </w:r>
          </w:p>
        </w:tc>
      </w:tr>
      <w:tr w:rsidR="00C83247" w:rsidRPr="00422BF1" w14:paraId="44DA9B4E" w14:textId="77777777" w:rsidTr="008C1BDC">
        <w:trPr>
          <w:gridAfter w:val="1"/>
          <w:wAfter w:w="40" w:type="dxa"/>
          <w:jc w:val="center"/>
        </w:trPr>
        <w:tc>
          <w:tcPr>
            <w:tcW w:w="137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B5A2A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Efekty kształcenia</w:t>
            </w:r>
          </w:p>
        </w:tc>
        <w:tc>
          <w:tcPr>
            <w:tcW w:w="63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ECBA1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Metoda weryfikacji</w:t>
            </w:r>
          </w:p>
        </w:tc>
        <w:tc>
          <w:tcPr>
            <w:tcW w:w="25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A6DF8A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Forma zajęć, w ramach której weryfikowany jest EK</w:t>
            </w:r>
          </w:p>
        </w:tc>
      </w:tr>
      <w:tr w:rsidR="00C83247" w:rsidRPr="00422BF1" w14:paraId="32C2AB8B" w14:textId="77777777" w:rsidTr="008C1BDC">
        <w:trPr>
          <w:gridAfter w:val="1"/>
          <w:wAfter w:w="40" w:type="dxa"/>
          <w:jc w:val="center"/>
        </w:trPr>
        <w:tc>
          <w:tcPr>
            <w:tcW w:w="10325" w:type="dxa"/>
            <w:gridSpan w:val="2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1184E7F0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Wiedza:</w:t>
            </w:r>
          </w:p>
        </w:tc>
      </w:tr>
      <w:tr w:rsidR="00C83247" w:rsidRPr="00422BF1" w14:paraId="65206C1A" w14:textId="77777777" w:rsidTr="008C1BDC">
        <w:trPr>
          <w:gridAfter w:val="1"/>
          <w:wAfter w:w="40" w:type="dxa"/>
          <w:jc w:val="center"/>
        </w:trPr>
        <w:tc>
          <w:tcPr>
            <w:tcW w:w="137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BC6AA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63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1596D" w14:textId="77777777" w:rsidR="00C83247" w:rsidRPr="00422BF1" w:rsidRDefault="00C83247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</w:t>
            </w:r>
          </w:p>
        </w:tc>
        <w:tc>
          <w:tcPr>
            <w:tcW w:w="25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107333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W1-W8</w:t>
            </w:r>
          </w:p>
        </w:tc>
      </w:tr>
      <w:tr w:rsidR="00C83247" w:rsidRPr="00422BF1" w14:paraId="3928B436" w14:textId="77777777" w:rsidTr="008C1BDC">
        <w:trPr>
          <w:gridAfter w:val="1"/>
          <w:wAfter w:w="40" w:type="dxa"/>
          <w:jc w:val="center"/>
        </w:trPr>
        <w:tc>
          <w:tcPr>
            <w:tcW w:w="137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015F6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63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74326" w14:textId="77777777" w:rsidR="00C83247" w:rsidRPr="00422BF1" w:rsidRDefault="00C83247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</w:t>
            </w:r>
          </w:p>
        </w:tc>
        <w:tc>
          <w:tcPr>
            <w:tcW w:w="25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397FF44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W1-W8</w:t>
            </w:r>
          </w:p>
        </w:tc>
      </w:tr>
      <w:tr w:rsidR="00C83247" w:rsidRPr="00422BF1" w14:paraId="47143E48" w14:textId="77777777" w:rsidTr="008C1BDC">
        <w:trPr>
          <w:gridAfter w:val="1"/>
          <w:wAfter w:w="40" w:type="dxa"/>
          <w:jc w:val="center"/>
        </w:trPr>
        <w:tc>
          <w:tcPr>
            <w:tcW w:w="10325" w:type="dxa"/>
            <w:gridSpan w:val="2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699653A8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Umiejętności:</w:t>
            </w:r>
          </w:p>
        </w:tc>
      </w:tr>
      <w:tr w:rsidR="00C83247" w:rsidRPr="00422BF1" w14:paraId="053AB8A5" w14:textId="77777777" w:rsidTr="008C1BDC">
        <w:trPr>
          <w:gridAfter w:val="1"/>
          <w:wAfter w:w="40" w:type="dxa"/>
          <w:jc w:val="center"/>
        </w:trPr>
        <w:tc>
          <w:tcPr>
            <w:tcW w:w="134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6195C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637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7CA04" w14:textId="77777777" w:rsidR="00C83247" w:rsidRPr="00422BF1" w:rsidRDefault="00C8324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pisemne, prezentacja, wypowiedź ustna, zadanie zespołowe, obserwacja</w:t>
            </w:r>
          </w:p>
        </w:tc>
        <w:tc>
          <w:tcPr>
            <w:tcW w:w="25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7DF55D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W1-W8</w:t>
            </w:r>
          </w:p>
        </w:tc>
      </w:tr>
      <w:tr w:rsidR="00C83247" w:rsidRPr="00422BF1" w14:paraId="7A1032C3" w14:textId="77777777" w:rsidTr="008C1BDC">
        <w:trPr>
          <w:gridAfter w:val="1"/>
          <w:wAfter w:w="40" w:type="dxa"/>
          <w:jc w:val="center"/>
        </w:trPr>
        <w:tc>
          <w:tcPr>
            <w:tcW w:w="134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A4CD6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637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27EBD" w14:textId="77777777" w:rsidR="00C83247" w:rsidRPr="00422BF1" w:rsidRDefault="00C8324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pisemne, prezentacja, wypowiedź ustna, zadanie zespołowe, obserwacja</w:t>
            </w:r>
          </w:p>
        </w:tc>
        <w:tc>
          <w:tcPr>
            <w:tcW w:w="25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F50010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W1-W8</w:t>
            </w:r>
          </w:p>
        </w:tc>
      </w:tr>
      <w:tr w:rsidR="00C83247" w:rsidRPr="00422BF1" w14:paraId="2A10975A" w14:textId="77777777" w:rsidTr="008C1BDC">
        <w:trPr>
          <w:gridAfter w:val="1"/>
          <w:wAfter w:w="40" w:type="dxa"/>
          <w:jc w:val="center"/>
        </w:trPr>
        <w:tc>
          <w:tcPr>
            <w:tcW w:w="134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85195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637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EACF3" w14:textId="77777777" w:rsidR="00C83247" w:rsidRPr="00422BF1" w:rsidRDefault="00C8324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pisemne, prezentacja, wypowiedź ustna, zadanie zespołowe, obserwacja</w:t>
            </w:r>
          </w:p>
        </w:tc>
        <w:tc>
          <w:tcPr>
            <w:tcW w:w="25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9DCEB9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W1-W8</w:t>
            </w:r>
          </w:p>
        </w:tc>
      </w:tr>
      <w:tr w:rsidR="00C83247" w:rsidRPr="00422BF1" w14:paraId="4C376399" w14:textId="77777777" w:rsidTr="008C1BDC">
        <w:trPr>
          <w:gridAfter w:val="1"/>
          <w:wAfter w:w="40" w:type="dxa"/>
          <w:jc w:val="center"/>
        </w:trPr>
        <w:tc>
          <w:tcPr>
            <w:tcW w:w="10325" w:type="dxa"/>
            <w:gridSpan w:val="2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598B332E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Kompetencje społeczne:</w:t>
            </w:r>
          </w:p>
        </w:tc>
      </w:tr>
      <w:tr w:rsidR="00C83247" w:rsidRPr="00422BF1" w14:paraId="28812CC8" w14:textId="77777777" w:rsidTr="008C1BDC">
        <w:trPr>
          <w:gridAfter w:val="1"/>
          <w:wAfter w:w="40" w:type="dxa"/>
          <w:jc w:val="center"/>
        </w:trPr>
        <w:tc>
          <w:tcPr>
            <w:tcW w:w="134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4B00A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637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21FBC" w14:textId="77777777" w:rsidR="00C83247" w:rsidRPr="00422BF1" w:rsidRDefault="00C8324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Obserwacja i ocena wykonania zadania praktycznego</w:t>
            </w:r>
          </w:p>
        </w:tc>
        <w:tc>
          <w:tcPr>
            <w:tcW w:w="25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B5860AA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W1-W8</w:t>
            </w:r>
          </w:p>
        </w:tc>
      </w:tr>
      <w:tr w:rsidR="00C83247" w:rsidRPr="00422BF1" w14:paraId="6A0B2EC5" w14:textId="77777777" w:rsidTr="008C1BDC">
        <w:trPr>
          <w:gridAfter w:val="1"/>
          <w:wAfter w:w="40" w:type="dxa"/>
          <w:jc w:val="center"/>
        </w:trPr>
        <w:tc>
          <w:tcPr>
            <w:tcW w:w="134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FB205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637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D60F4" w14:textId="77777777" w:rsidR="00C83247" w:rsidRPr="00422BF1" w:rsidRDefault="00C8324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Obserwacja i ocena wykonania zadania praktycznego</w:t>
            </w:r>
          </w:p>
        </w:tc>
        <w:tc>
          <w:tcPr>
            <w:tcW w:w="25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7FD434A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W1-W8</w:t>
            </w:r>
          </w:p>
        </w:tc>
      </w:tr>
      <w:tr w:rsidR="00C83247" w:rsidRPr="00422BF1" w14:paraId="37A4D6B1" w14:textId="77777777" w:rsidTr="008C1BDC">
        <w:trPr>
          <w:gridAfter w:val="1"/>
          <w:wAfter w:w="40" w:type="dxa"/>
          <w:jc w:val="center"/>
        </w:trPr>
        <w:tc>
          <w:tcPr>
            <w:tcW w:w="10325" w:type="dxa"/>
            <w:gridSpan w:val="2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4A0E20F2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VII. KRYTERIA OCENY OSIĄGNIĘTYCH EFEKTÓW KSZTAŁCENIA</w:t>
            </w:r>
          </w:p>
          <w:p w14:paraId="1B12B48A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83247" w:rsidRPr="00422BF1" w14:paraId="5926B138" w14:textId="77777777" w:rsidTr="008C1BDC">
        <w:trPr>
          <w:gridAfter w:val="1"/>
          <w:wAfter w:w="40" w:type="dxa"/>
          <w:jc w:val="center"/>
        </w:trPr>
        <w:tc>
          <w:tcPr>
            <w:tcW w:w="12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D25DB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Efekty kształcenia</w:t>
            </w:r>
          </w:p>
        </w:tc>
        <w:tc>
          <w:tcPr>
            <w:tcW w:w="25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22F6E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  <w:p w14:paraId="465265E1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nie zna i nie rozumie/ nie potrafi/nie jest gotów:</w:t>
            </w:r>
          </w:p>
        </w:tc>
        <w:tc>
          <w:tcPr>
            <w:tcW w:w="21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B3730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3,0-3,5</w:t>
            </w:r>
          </w:p>
          <w:p w14:paraId="49210D18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037B3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4,0-4,5</w:t>
            </w:r>
          </w:p>
          <w:p w14:paraId="676589AB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5F5570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  <w:p w14:paraId="0D5D8E3F" w14:textId="77777777" w:rsidR="00C83247" w:rsidRPr="00422BF1" w:rsidRDefault="00C83247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 /potrafi/jest gotów:</w:t>
            </w:r>
          </w:p>
        </w:tc>
      </w:tr>
      <w:tr w:rsidR="00C83247" w:rsidRPr="00422BF1" w14:paraId="1E74387C" w14:textId="77777777" w:rsidTr="008C1BDC">
        <w:trPr>
          <w:gridAfter w:val="1"/>
          <w:wAfter w:w="40" w:type="dxa"/>
          <w:jc w:val="center"/>
        </w:trPr>
        <w:tc>
          <w:tcPr>
            <w:tcW w:w="12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9A33C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25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123C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nie ma wiedzy na temat kluczowych ról i zadań menedżera we współczesnej organizacji</w:t>
            </w:r>
          </w:p>
        </w:tc>
        <w:tc>
          <w:tcPr>
            <w:tcW w:w="21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04EAE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ma wiedzę na temat kluczowych menedżera we współczesnej organizacji</w:t>
            </w: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3C9C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ma wiedzę na temat kluczowych ról i zadań menedżera we współczesnej organizacji</w:t>
            </w:r>
          </w:p>
        </w:tc>
        <w:tc>
          <w:tcPr>
            <w:tcW w:w="2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8CE685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ma wiedzę na temat kluczowych ról i zadań menedżera we współczesnej organizacji; jest świadomy roli menadżera w sprawnym zarządzaniu</w:t>
            </w:r>
          </w:p>
        </w:tc>
      </w:tr>
      <w:tr w:rsidR="00C83247" w:rsidRPr="00422BF1" w14:paraId="6D2B0530" w14:textId="77777777" w:rsidTr="008C1BDC">
        <w:trPr>
          <w:gridAfter w:val="1"/>
          <w:wAfter w:w="40" w:type="dxa"/>
          <w:jc w:val="center"/>
        </w:trPr>
        <w:tc>
          <w:tcPr>
            <w:tcW w:w="12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7C16A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25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3ED94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sz w:val="20"/>
                <w:szCs w:val="20"/>
              </w:rPr>
              <w:t>nie posiada wiedzy w zakresie kompetencji i umiejętności menedżerskich oraz systemów kompetencyjnych</w:t>
            </w:r>
          </w:p>
        </w:tc>
        <w:tc>
          <w:tcPr>
            <w:tcW w:w="21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E1A2A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sz w:val="20"/>
                <w:szCs w:val="20"/>
              </w:rPr>
              <w:t>posiada wiedzę w zakresie kompetencji i umiejętności menedżerskich</w:t>
            </w: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E771B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sz w:val="20"/>
                <w:szCs w:val="20"/>
              </w:rPr>
              <w:t>posiada wiedzę w zakresie kompetencji i umiejętności menedżerskich oraz systemów kompetencyjnych</w:t>
            </w:r>
          </w:p>
        </w:tc>
        <w:tc>
          <w:tcPr>
            <w:tcW w:w="2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9C02FA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sz w:val="20"/>
                <w:szCs w:val="20"/>
              </w:rPr>
              <w:t>posiada wiedzę w zakresie kompetencji i umiejętności menedżerskich oraz systemów kompetencyjnych; ma świadomość konieczności diagnozowania luk kompetencyjnych</w:t>
            </w:r>
          </w:p>
        </w:tc>
      </w:tr>
      <w:tr w:rsidR="00C83247" w:rsidRPr="00422BF1" w14:paraId="71336ED7" w14:textId="77777777" w:rsidTr="008C1BDC">
        <w:trPr>
          <w:gridAfter w:val="1"/>
          <w:wAfter w:w="40" w:type="dxa"/>
          <w:jc w:val="center"/>
        </w:trPr>
        <w:tc>
          <w:tcPr>
            <w:tcW w:w="12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2F082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 W03</w:t>
            </w:r>
          </w:p>
        </w:tc>
        <w:tc>
          <w:tcPr>
            <w:tcW w:w="25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17EA0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nie zna koncepcji stosowania modeli kompetencyjnych w zarządzaniu personelem.</w:t>
            </w:r>
          </w:p>
        </w:tc>
        <w:tc>
          <w:tcPr>
            <w:tcW w:w="21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379F8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zna koncepcje stosowania modeli kompetencyjnych w zarządzaniu personelem.</w:t>
            </w: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B01A0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zna koncepcje stosowania modeli kompetencyjnych w zarządzaniu personelem, potrafi wskazać ich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znaczenie dla zarządzania</w:t>
            </w:r>
          </w:p>
        </w:tc>
        <w:tc>
          <w:tcPr>
            <w:tcW w:w="2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0A2B7F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zna koncepcje stosowania modeli kompetencyjnych w zarządzaniu personelem, potrafi wskazać ich znaczenie dla zarządzania; ma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świadomość konieczności łączenia teorii z praktyką</w:t>
            </w:r>
          </w:p>
        </w:tc>
      </w:tr>
      <w:tr w:rsidR="00C83247" w:rsidRPr="00422BF1" w14:paraId="72EA1B47" w14:textId="77777777" w:rsidTr="008C1BDC">
        <w:trPr>
          <w:gridAfter w:val="1"/>
          <w:wAfter w:w="40" w:type="dxa"/>
          <w:jc w:val="center"/>
        </w:trPr>
        <w:tc>
          <w:tcPr>
            <w:tcW w:w="12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027CA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P_U01</w:t>
            </w:r>
          </w:p>
        </w:tc>
        <w:tc>
          <w:tcPr>
            <w:tcW w:w="25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349A0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nie posiada umiejętności efektywnego stosowania umiejętności menedżerskich oraz zarządzania o doskonalenia kompetencji</w:t>
            </w:r>
          </w:p>
        </w:tc>
        <w:tc>
          <w:tcPr>
            <w:tcW w:w="21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C3F6A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posiada sprawność efektywnego stosowania umiejętności menedżerskich</w:t>
            </w: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99982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posiada sprawność efektywnego stosowania umiejętności menedżerskich oraz zarządzania o doskonalenia kompetencji</w:t>
            </w:r>
          </w:p>
        </w:tc>
        <w:tc>
          <w:tcPr>
            <w:tcW w:w="2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02B518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posiada sprawność efektywnego stosowania umiejętności menedżerskich oraz zarządzania o doskonalenia kompetencji; potrafi diagnozować w sposób prosty luki kompetencyjne</w:t>
            </w:r>
          </w:p>
        </w:tc>
      </w:tr>
      <w:tr w:rsidR="00C83247" w:rsidRPr="00422BF1" w14:paraId="32DFBDE8" w14:textId="77777777" w:rsidTr="008C1BDC">
        <w:trPr>
          <w:gridAfter w:val="1"/>
          <w:wAfter w:w="40" w:type="dxa"/>
          <w:jc w:val="center"/>
        </w:trPr>
        <w:tc>
          <w:tcPr>
            <w:tcW w:w="12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57086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25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A96BA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nie wie na czym polega model kompetencyjny w zarządzaniu personelem</w:t>
            </w:r>
          </w:p>
        </w:tc>
        <w:tc>
          <w:tcPr>
            <w:tcW w:w="21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53371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wie na czym polega model kompetencyjny w zarządzaniu personelem</w:t>
            </w: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32FAC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wie na czym polega model kompetencyjny w zarządzaniu personelem; potrafi wykorzystać w stopniu podstawowym model kompetencyjny w zarządzaniu personelem</w:t>
            </w:r>
          </w:p>
        </w:tc>
        <w:tc>
          <w:tcPr>
            <w:tcW w:w="2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68A71B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wie na czym polega model kompetencyjny w zarządzaniu personelem; potrafi wykorzystać w stopniu podstawowym model kompetencyjny w zarządzaniu personelem; potrafi stworzyć prostą macierz kompetencji</w:t>
            </w:r>
          </w:p>
        </w:tc>
      </w:tr>
      <w:tr w:rsidR="00C83247" w:rsidRPr="00422BF1" w14:paraId="64C8A8A7" w14:textId="77777777" w:rsidTr="008C1BDC">
        <w:trPr>
          <w:gridAfter w:val="1"/>
          <w:wAfter w:w="40" w:type="dxa"/>
          <w:trHeight w:val="391"/>
          <w:jc w:val="center"/>
        </w:trPr>
        <w:tc>
          <w:tcPr>
            <w:tcW w:w="12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533F0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25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6630B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nie potrafi w stopniu podstawowym kompetencji w zakresie komunikowania z ludźmi i wykorzystywania zróżnicowanych środków komunikacji</w:t>
            </w:r>
          </w:p>
        </w:tc>
        <w:tc>
          <w:tcPr>
            <w:tcW w:w="21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26334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nie potrafi w stopniu podstawowym kompetencje w zakresie komunikowania z ludźmi</w:t>
            </w: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4A34C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nie potrafi w stopniu podstawowym kompetencje w zakresie komunikowania z ludźmi i wykorzystywania zróżnicowanych środków komunikacji</w:t>
            </w:r>
          </w:p>
        </w:tc>
        <w:tc>
          <w:tcPr>
            <w:tcW w:w="2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349798A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nie potrafi w stopniu podstawowym kompetencje w zakresie komunikowania z ludźmi i wykorzystywania zróżnicowanych środków komunikacji; potrafi budować systemy komunikacji i ma świadomość ich znaczenia dla zarządzania</w:t>
            </w:r>
          </w:p>
        </w:tc>
      </w:tr>
      <w:tr w:rsidR="00C83247" w:rsidRPr="00422BF1" w14:paraId="38AA6760" w14:textId="77777777" w:rsidTr="008C1BDC">
        <w:trPr>
          <w:gridAfter w:val="1"/>
          <w:wAfter w:w="40" w:type="dxa"/>
          <w:jc w:val="center"/>
        </w:trPr>
        <w:tc>
          <w:tcPr>
            <w:tcW w:w="10325" w:type="dxa"/>
            <w:gridSpan w:val="2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00FB02E3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C83247" w:rsidRPr="00422BF1" w14:paraId="0774D592" w14:textId="77777777" w:rsidTr="008C1BDC">
        <w:trPr>
          <w:gridAfter w:val="1"/>
          <w:wAfter w:w="40" w:type="dxa"/>
          <w:jc w:val="center"/>
        </w:trPr>
        <w:tc>
          <w:tcPr>
            <w:tcW w:w="6743" w:type="dxa"/>
            <w:gridSpan w:val="15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CAE75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Rodzaj aktywności</w:t>
            </w:r>
          </w:p>
          <w:p w14:paraId="24CDA8FB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ECTS</w:t>
            </w:r>
          </w:p>
        </w:tc>
        <w:tc>
          <w:tcPr>
            <w:tcW w:w="35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D85D02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Obciążenie studenta</w:t>
            </w:r>
          </w:p>
        </w:tc>
      </w:tr>
      <w:tr w:rsidR="00C83247" w:rsidRPr="00422BF1" w14:paraId="61BFA0D5" w14:textId="77777777" w:rsidTr="008C1BDC">
        <w:trPr>
          <w:gridAfter w:val="1"/>
          <w:wAfter w:w="40" w:type="dxa"/>
          <w:jc w:val="center"/>
        </w:trPr>
        <w:tc>
          <w:tcPr>
            <w:tcW w:w="6743" w:type="dxa"/>
            <w:gridSpan w:val="15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1EC3A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1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0362A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</w:t>
            </w:r>
          </w:p>
          <w:p w14:paraId="206AB739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stacjonarne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03CC41" w14:textId="77777777" w:rsidR="00C83247" w:rsidRPr="00422BF1" w:rsidRDefault="00C83247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</w:tr>
      <w:tr w:rsidR="00C83247" w:rsidRPr="00422BF1" w14:paraId="6A0E954E" w14:textId="77777777" w:rsidTr="008C1BDC">
        <w:trPr>
          <w:gridAfter w:val="1"/>
          <w:wAfter w:w="40" w:type="dxa"/>
          <w:jc w:val="center"/>
        </w:trPr>
        <w:tc>
          <w:tcPr>
            <w:tcW w:w="6743" w:type="dxa"/>
            <w:gridSpan w:val="1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9EAFE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zajęciach dydaktycznych – SUMA godzin – z punktu II</w:t>
            </w:r>
          </w:p>
        </w:tc>
        <w:tc>
          <w:tcPr>
            <w:tcW w:w="1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8BD0F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49B76D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16</w:t>
            </w:r>
          </w:p>
        </w:tc>
      </w:tr>
      <w:tr w:rsidR="00C83247" w:rsidRPr="00422BF1" w14:paraId="55B34614" w14:textId="77777777" w:rsidTr="008C1BDC">
        <w:trPr>
          <w:gridAfter w:val="1"/>
          <w:wAfter w:w="40" w:type="dxa"/>
          <w:jc w:val="center"/>
        </w:trPr>
        <w:tc>
          <w:tcPr>
            <w:tcW w:w="6743" w:type="dxa"/>
            <w:gridSpan w:val="1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2C0D4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zaliczeniach i/lub egzaminach</w:t>
            </w:r>
          </w:p>
        </w:tc>
        <w:tc>
          <w:tcPr>
            <w:tcW w:w="1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C69A5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DDB69B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</w:tr>
      <w:tr w:rsidR="00C83247" w:rsidRPr="00422BF1" w14:paraId="7EF9A213" w14:textId="77777777" w:rsidTr="008C1BDC">
        <w:trPr>
          <w:gridAfter w:val="1"/>
          <w:wAfter w:w="40" w:type="dxa"/>
          <w:jc w:val="center"/>
        </w:trPr>
        <w:tc>
          <w:tcPr>
            <w:tcW w:w="6743" w:type="dxa"/>
            <w:gridSpan w:val="1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44B26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1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3E180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BEA62A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</w:tr>
      <w:tr w:rsidR="00C83247" w:rsidRPr="00422BF1" w14:paraId="1FB8DBC4" w14:textId="77777777" w:rsidTr="008C1BDC">
        <w:trPr>
          <w:gridAfter w:val="1"/>
          <w:wAfter w:w="40" w:type="dxa"/>
          <w:jc w:val="center"/>
        </w:trPr>
        <w:tc>
          <w:tcPr>
            <w:tcW w:w="6743" w:type="dxa"/>
            <w:gridSpan w:val="1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BA6D1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Projekt / esej</w:t>
            </w:r>
          </w:p>
        </w:tc>
        <w:tc>
          <w:tcPr>
            <w:tcW w:w="1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B79C4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0B25E0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</w:tr>
      <w:tr w:rsidR="00C83247" w:rsidRPr="00422BF1" w14:paraId="09752C64" w14:textId="77777777" w:rsidTr="008C1BDC">
        <w:trPr>
          <w:gridAfter w:val="1"/>
          <w:wAfter w:w="40" w:type="dxa"/>
          <w:jc w:val="center"/>
        </w:trPr>
        <w:tc>
          <w:tcPr>
            <w:tcW w:w="6743" w:type="dxa"/>
            <w:gridSpan w:val="1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3BC6E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Samodzielne przygotowanie się do zajęć dydaktycznych</w:t>
            </w:r>
          </w:p>
        </w:tc>
        <w:tc>
          <w:tcPr>
            <w:tcW w:w="1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093B8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37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5F9F75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49</w:t>
            </w:r>
          </w:p>
        </w:tc>
      </w:tr>
      <w:tr w:rsidR="00C83247" w:rsidRPr="00422BF1" w14:paraId="75973637" w14:textId="77777777" w:rsidTr="008C1BDC">
        <w:trPr>
          <w:gridAfter w:val="1"/>
          <w:wAfter w:w="40" w:type="dxa"/>
          <w:jc w:val="center"/>
        </w:trPr>
        <w:tc>
          <w:tcPr>
            <w:tcW w:w="6743" w:type="dxa"/>
            <w:gridSpan w:val="1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BD7C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1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630FC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pacing w:val="-1"/>
                <w:sz w:val="20"/>
                <w:szCs w:val="20"/>
              </w:rPr>
              <w:t>6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A225F6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pacing w:val="-1"/>
                <w:sz w:val="20"/>
                <w:szCs w:val="20"/>
              </w:rPr>
              <w:t>6</w:t>
            </w:r>
          </w:p>
        </w:tc>
      </w:tr>
      <w:tr w:rsidR="00C83247" w:rsidRPr="00422BF1" w14:paraId="50CD30DC" w14:textId="77777777" w:rsidTr="008C1BDC">
        <w:trPr>
          <w:gridAfter w:val="1"/>
          <w:wAfter w:w="40" w:type="dxa"/>
          <w:jc w:val="center"/>
        </w:trPr>
        <w:tc>
          <w:tcPr>
            <w:tcW w:w="6743" w:type="dxa"/>
            <w:gridSpan w:val="1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7D2BE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lastRenderedPageBreak/>
              <w:t>Sumaryczne obciążenie pracą studenta (25h = 1 ECTS) SUMA godzin/ECTS</w:t>
            </w:r>
          </w:p>
        </w:tc>
        <w:tc>
          <w:tcPr>
            <w:tcW w:w="1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C991D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75/3 ECTS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FAE26C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75/3 ECTS</w:t>
            </w:r>
          </w:p>
        </w:tc>
      </w:tr>
      <w:tr w:rsidR="00C83247" w:rsidRPr="00422BF1" w14:paraId="186841FA" w14:textId="77777777" w:rsidTr="008C1BDC">
        <w:trPr>
          <w:gridAfter w:val="1"/>
          <w:wAfter w:w="40" w:type="dxa"/>
          <w:jc w:val="center"/>
        </w:trPr>
        <w:tc>
          <w:tcPr>
            <w:tcW w:w="6743" w:type="dxa"/>
            <w:gridSpan w:val="1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849C7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1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339AD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32/1,3 ECTS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18685B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20/08 ECTS</w:t>
            </w:r>
          </w:p>
        </w:tc>
      </w:tr>
      <w:tr w:rsidR="00C83247" w:rsidRPr="00422BF1" w14:paraId="1E7208D3" w14:textId="77777777" w:rsidTr="008C1BDC">
        <w:trPr>
          <w:gridAfter w:val="1"/>
          <w:wAfter w:w="40" w:type="dxa"/>
          <w:jc w:val="center"/>
        </w:trPr>
        <w:tc>
          <w:tcPr>
            <w:tcW w:w="6743" w:type="dxa"/>
            <w:gridSpan w:val="1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7E244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1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051BA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FC0C55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C83247" w:rsidRPr="00422BF1" w14:paraId="6A5BACC5" w14:textId="77777777" w:rsidTr="008C1BDC">
        <w:trPr>
          <w:gridAfter w:val="1"/>
          <w:wAfter w:w="40" w:type="dxa"/>
          <w:jc w:val="center"/>
        </w:trPr>
        <w:tc>
          <w:tcPr>
            <w:tcW w:w="6743" w:type="dxa"/>
            <w:gridSpan w:val="1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9485E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1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9FD17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9F2502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C83247" w:rsidRPr="00422BF1" w14:paraId="7C1D18E8" w14:textId="77777777" w:rsidTr="008C1BDC">
        <w:trPr>
          <w:gridAfter w:val="1"/>
          <w:wAfter w:w="40" w:type="dxa"/>
          <w:jc w:val="center"/>
        </w:trPr>
        <w:tc>
          <w:tcPr>
            <w:tcW w:w="6743" w:type="dxa"/>
            <w:gridSpan w:val="1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FE2E6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przygotowaniem do prowadzenia badań</w:t>
            </w:r>
          </w:p>
        </w:tc>
        <w:tc>
          <w:tcPr>
            <w:tcW w:w="1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6985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CCF699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C83247" w:rsidRPr="00422BF1" w14:paraId="64FC9701" w14:textId="77777777" w:rsidTr="008C1BDC">
        <w:trPr>
          <w:gridAfter w:val="1"/>
          <w:wAfter w:w="40" w:type="dxa"/>
          <w:jc w:val="center"/>
        </w:trPr>
        <w:tc>
          <w:tcPr>
            <w:tcW w:w="10325" w:type="dxa"/>
            <w:gridSpan w:val="2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03516782" w14:textId="77777777" w:rsidR="00C83247" w:rsidRPr="00422BF1" w:rsidRDefault="00C8324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IX. LITERATURA PRZEDMIOTU ORAZ INNE MATERIAŁY DYDAKTYCZNE</w:t>
            </w:r>
          </w:p>
        </w:tc>
      </w:tr>
      <w:tr w:rsidR="00C83247" w:rsidRPr="00422BF1" w14:paraId="4E913643" w14:textId="77777777" w:rsidTr="008C1BDC">
        <w:trPr>
          <w:gridAfter w:val="1"/>
          <w:wAfter w:w="40" w:type="dxa"/>
          <w:jc w:val="center"/>
        </w:trPr>
        <w:tc>
          <w:tcPr>
            <w:tcW w:w="10325" w:type="dxa"/>
            <w:gridSpan w:val="26"/>
            <w:tcBorders>
              <w:top w:val="single" w:sz="4" w:space="0" w:color="auto"/>
              <w:bottom w:val="single" w:sz="4" w:space="0" w:color="auto"/>
            </w:tcBorders>
          </w:tcPr>
          <w:p w14:paraId="4939E4B8" w14:textId="77777777" w:rsidR="00C83247" w:rsidRPr="00422BF1" w:rsidRDefault="00C83247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podstawowa przedmiotu:</w:t>
            </w:r>
          </w:p>
          <w:p w14:paraId="4D085224" w14:textId="77777777" w:rsidR="00C83247" w:rsidRPr="00422BF1" w:rsidRDefault="00C83247" w:rsidP="00C83247">
            <w:pPr>
              <w:numPr>
                <w:ilvl w:val="0"/>
                <w:numId w:val="39"/>
              </w:numPr>
              <w:tabs>
                <w:tab w:val="clear" w:pos="284"/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Filipowicz G., Zarządzanie kompetencjami zawodowymi, PWE, Warszawa 2004.</w:t>
            </w:r>
          </w:p>
          <w:p w14:paraId="53440D1D" w14:textId="77777777" w:rsidR="00C83247" w:rsidRPr="00422BF1" w:rsidRDefault="00C83247" w:rsidP="00C83247">
            <w:pPr>
              <w:numPr>
                <w:ilvl w:val="0"/>
                <w:numId w:val="39"/>
              </w:numPr>
              <w:tabs>
                <w:tab w:val="clear" w:pos="284"/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Oleksyn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 T., Zarządzanie kompetencjami. Teoria i praktyka, Oficyna Ekonomiczna, Kraków 2006.</w:t>
            </w:r>
          </w:p>
          <w:p w14:paraId="74B7E9CC" w14:textId="77777777" w:rsidR="00C83247" w:rsidRPr="00422BF1" w:rsidRDefault="00C83247" w:rsidP="00C83247">
            <w:pPr>
              <w:numPr>
                <w:ilvl w:val="0"/>
                <w:numId w:val="39"/>
              </w:numPr>
              <w:tabs>
                <w:tab w:val="clear" w:pos="284"/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Kubik K., Menedżer w przedsiębiorstwie przyszłości, Towarzystwo Naukowe Organizacji i Kierownictwa „Dom Organizatora”, Toruń 2005.</w:t>
            </w:r>
          </w:p>
        </w:tc>
      </w:tr>
      <w:tr w:rsidR="00C83247" w:rsidRPr="00422BF1" w14:paraId="6AA4300B" w14:textId="77777777" w:rsidTr="008C1BDC">
        <w:trPr>
          <w:gridAfter w:val="1"/>
          <w:wAfter w:w="40" w:type="dxa"/>
          <w:jc w:val="center"/>
        </w:trPr>
        <w:tc>
          <w:tcPr>
            <w:tcW w:w="10325" w:type="dxa"/>
            <w:gridSpan w:val="26"/>
            <w:tcBorders>
              <w:top w:val="single" w:sz="4" w:space="0" w:color="auto"/>
              <w:bottom w:val="single" w:sz="4" w:space="0" w:color="auto"/>
            </w:tcBorders>
          </w:tcPr>
          <w:p w14:paraId="33DB8B9F" w14:textId="77777777" w:rsidR="00C83247" w:rsidRPr="00422BF1" w:rsidRDefault="00C83247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uzupełniająca przedmiotu:</w:t>
            </w:r>
          </w:p>
          <w:p w14:paraId="08882017" w14:textId="77777777" w:rsidR="00C83247" w:rsidRPr="00422BF1" w:rsidRDefault="00C83247" w:rsidP="00C83247">
            <w:pPr>
              <w:numPr>
                <w:ilvl w:val="0"/>
                <w:numId w:val="39"/>
              </w:numPr>
              <w:tabs>
                <w:tab w:val="clear" w:pos="284"/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Wachowiak P., 2001: Profesjonalny menedżer. Umiejętność pełnienia ról kierowniczych, Wydawnictwo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Difin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Warszawa.</w:t>
            </w:r>
          </w:p>
          <w:p w14:paraId="6943D736" w14:textId="77777777" w:rsidR="00C83247" w:rsidRPr="00422BF1" w:rsidRDefault="00C83247" w:rsidP="00C83247">
            <w:pPr>
              <w:numPr>
                <w:ilvl w:val="0"/>
                <w:numId w:val="39"/>
              </w:numPr>
              <w:tabs>
                <w:tab w:val="clear" w:pos="284"/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 Rakowska A., Sitko-Lutek A., 2000: Doskonalenie kompetencji menedżerskich, PWN, Warszawa.</w:t>
            </w:r>
            <w:r w:rsidRPr="00422BF1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C83247" w:rsidRPr="00422BF1" w14:paraId="7424B232" w14:textId="77777777" w:rsidTr="008C1BDC">
        <w:trPr>
          <w:gridAfter w:val="1"/>
          <w:wAfter w:w="40" w:type="dxa"/>
          <w:jc w:val="center"/>
        </w:trPr>
        <w:tc>
          <w:tcPr>
            <w:tcW w:w="10325" w:type="dxa"/>
            <w:gridSpan w:val="26"/>
            <w:tcBorders>
              <w:top w:val="single" w:sz="4" w:space="0" w:color="auto"/>
              <w:bottom w:val="single" w:sz="18" w:space="0" w:color="auto"/>
            </w:tcBorders>
          </w:tcPr>
          <w:p w14:paraId="37D418BF" w14:textId="77777777" w:rsidR="00C83247" w:rsidRPr="00422BF1" w:rsidRDefault="00C83247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Inne materiały dydaktyczne: </w:t>
            </w:r>
          </w:p>
          <w:p w14:paraId="5EC62FCD" w14:textId="77777777" w:rsidR="00C83247" w:rsidRPr="00422BF1" w:rsidRDefault="00C83247" w:rsidP="00C83247">
            <w:pPr>
              <w:numPr>
                <w:ilvl w:val="0"/>
                <w:numId w:val="39"/>
              </w:numPr>
              <w:tabs>
                <w:tab w:val="clear" w:pos="284"/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prezentacje Power Point, materiały szkoleniowe,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case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study</w:t>
            </w:r>
            <w:proofErr w:type="spellEnd"/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 </w:t>
            </w:r>
          </w:p>
        </w:tc>
      </w:tr>
    </w:tbl>
    <w:p w14:paraId="714DB0C5" w14:textId="77777777" w:rsidR="00B75283" w:rsidRPr="00C83247" w:rsidRDefault="00B75283" w:rsidP="00C83247"/>
    <w:sectPr w:rsidR="00B75283" w:rsidRPr="00C832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783"/>
    <w:multiLevelType w:val="hybridMultilevel"/>
    <w:tmpl w:val="B778076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A7733"/>
    <w:multiLevelType w:val="hybridMultilevel"/>
    <w:tmpl w:val="44E8EE5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006D2"/>
    <w:multiLevelType w:val="hybridMultilevel"/>
    <w:tmpl w:val="9BA2120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5154C"/>
    <w:multiLevelType w:val="hybridMultilevel"/>
    <w:tmpl w:val="7A00C9F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40081"/>
    <w:multiLevelType w:val="hybridMultilevel"/>
    <w:tmpl w:val="F20A2C0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53599"/>
    <w:multiLevelType w:val="hybridMultilevel"/>
    <w:tmpl w:val="D3B6A4E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F671C"/>
    <w:multiLevelType w:val="hybridMultilevel"/>
    <w:tmpl w:val="D43C8BC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744D3"/>
    <w:multiLevelType w:val="hybridMultilevel"/>
    <w:tmpl w:val="2D2A11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B0053E"/>
    <w:multiLevelType w:val="hybridMultilevel"/>
    <w:tmpl w:val="AB16F07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9033AE"/>
    <w:multiLevelType w:val="hybridMultilevel"/>
    <w:tmpl w:val="8C1A5B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F139E"/>
    <w:multiLevelType w:val="hybridMultilevel"/>
    <w:tmpl w:val="957C6416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91E46"/>
    <w:multiLevelType w:val="hybridMultilevel"/>
    <w:tmpl w:val="586EE464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26269E"/>
    <w:multiLevelType w:val="hybridMultilevel"/>
    <w:tmpl w:val="6F5C97A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82488D"/>
    <w:multiLevelType w:val="hybridMultilevel"/>
    <w:tmpl w:val="4056B8D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956F29"/>
    <w:multiLevelType w:val="hybridMultilevel"/>
    <w:tmpl w:val="EEA48DDC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900C0"/>
    <w:multiLevelType w:val="hybridMultilevel"/>
    <w:tmpl w:val="01DEFA7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C6D88"/>
    <w:multiLevelType w:val="hybridMultilevel"/>
    <w:tmpl w:val="E6CE148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1D1D46"/>
    <w:multiLevelType w:val="hybridMultilevel"/>
    <w:tmpl w:val="9272856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BF446A"/>
    <w:multiLevelType w:val="hybridMultilevel"/>
    <w:tmpl w:val="D31A341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C3FE9"/>
    <w:multiLevelType w:val="hybridMultilevel"/>
    <w:tmpl w:val="267A581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A71516"/>
    <w:multiLevelType w:val="hybridMultilevel"/>
    <w:tmpl w:val="40F0CD70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B20BAD0">
      <w:start w:val="1"/>
      <w:numFmt w:val="bullet"/>
      <w:lvlText w:val="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8510123"/>
    <w:multiLevelType w:val="hybridMultilevel"/>
    <w:tmpl w:val="AD6C787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6103B8"/>
    <w:multiLevelType w:val="hybridMultilevel"/>
    <w:tmpl w:val="AA8AFCB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45115F"/>
    <w:multiLevelType w:val="hybridMultilevel"/>
    <w:tmpl w:val="C7EE7D82"/>
    <w:lvl w:ilvl="0" w:tplc="B286599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9A70D0"/>
    <w:multiLevelType w:val="hybridMultilevel"/>
    <w:tmpl w:val="3FF297C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F10B5"/>
    <w:multiLevelType w:val="hybridMultilevel"/>
    <w:tmpl w:val="6BD09CA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7F479A"/>
    <w:multiLevelType w:val="hybridMultilevel"/>
    <w:tmpl w:val="20A6DF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1154F4"/>
    <w:multiLevelType w:val="hybridMultilevel"/>
    <w:tmpl w:val="CD1ADE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651D7A"/>
    <w:multiLevelType w:val="hybridMultilevel"/>
    <w:tmpl w:val="0EA420E4"/>
    <w:lvl w:ilvl="0" w:tplc="D61435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E96F32"/>
    <w:multiLevelType w:val="hybridMultilevel"/>
    <w:tmpl w:val="2502075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FC4413"/>
    <w:multiLevelType w:val="hybridMultilevel"/>
    <w:tmpl w:val="9404D3CA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70B4787C"/>
    <w:multiLevelType w:val="hybridMultilevel"/>
    <w:tmpl w:val="F84C3E8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20370D"/>
    <w:multiLevelType w:val="hybridMultilevel"/>
    <w:tmpl w:val="1082BF1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49737A"/>
    <w:multiLevelType w:val="hybridMultilevel"/>
    <w:tmpl w:val="D82809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1317EC"/>
    <w:multiLevelType w:val="hybridMultilevel"/>
    <w:tmpl w:val="D23024B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D344F4"/>
    <w:multiLevelType w:val="hybridMultilevel"/>
    <w:tmpl w:val="1786F844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6" w15:restartNumberingAfterBreak="0">
    <w:nsid w:val="78053946"/>
    <w:multiLevelType w:val="hybridMultilevel"/>
    <w:tmpl w:val="BD4A4C6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B122CB"/>
    <w:multiLevelType w:val="hybridMultilevel"/>
    <w:tmpl w:val="E2F6B59C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02957"/>
    <w:multiLevelType w:val="hybridMultilevel"/>
    <w:tmpl w:val="38404A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67043">
    <w:abstractNumId w:val="32"/>
  </w:num>
  <w:num w:numId="2" w16cid:durableId="487677522">
    <w:abstractNumId w:val="20"/>
  </w:num>
  <w:num w:numId="3" w16cid:durableId="1687291802">
    <w:abstractNumId w:val="7"/>
  </w:num>
  <w:num w:numId="4" w16cid:durableId="316694044">
    <w:abstractNumId w:val="28"/>
  </w:num>
  <w:num w:numId="5" w16cid:durableId="1259829157">
    <w:abstractNumId w:val="4"/>
  </w:num>
  <w:num w:numId="6" w16cid:durableId="1997299218">
    <w:abstractNumId w:val="2"/>
  </w:num>
  <w:num w:numId="7" w16cid:durableId="1145975840">
    <w:abstractNumId w:val="29"/>
  </w:num>
  <w:num w:numId="8" w16cid:durableId="1468863246">
    <w:abstractNumId w:val="38"/>
  </w:num>
  <w:num w:numId="9" w16cid:durableId="1693803006">
    <w:abstractNumId w:val="25"/>
  </w:num>
  <w:num w:numId="10" w16cid:durableId="481897004">
    <w:abstractNumId w:val="11"/>
  </w:num>
  <w:num w:numId="11" w16cid:durableId="1977100499">
    <w:abstractNumId w:val="10"/>
  </w:num>
  <w:num w:numId="12" w16cid:durableId="1769502453">
    <w:abstractNumId w:val="36"/>
  </w:num>
  <w:num w:numId="13" w16cid:durableId="630675721">
    <w:abstractNumId w:val="22"/>
  </w:num>
  <w:num w:numId="14" w16cid:durableId="1415198656">
    <w:abstractNumId w:val="27"/>
  </w:num>
  <w:num w:numId="15" w16cid:durableId="1853642029">
    <w:abstractNumId w:val="6"/>
  </w:num>
  <w:num w:numId="16" w16cid:durableId="2142384369">
    <w:abstractNumId w:val="35"/>
  </w:num>
  <w:num w:numId="17" w16cid:durableId="1406879828">
    <w:abstractNumId w:val="33"/>
  </w:num>
  <w:num w:numId="18" w16cid:durableId="693309631">
    <w:abstractNumId w:val="12"/>
  </w:num>
  <w:num w:numId="19" w16cid:durableId="1755004236">
    <w:abstractNumId w:val="31"/>
  </w:num>
  <w:num w:numId="20" w16cid:durableId="1793791907">
    <w:abstractNumId w:val="30"/>
  </w:num>
  <w:num w:numId="21" w16cid:durableId="773861299">
    <w:abstractNumId w:val="26"/>
  </w:num>
  <w:num w:numId="22" w16cid:durableId="306084109">
    <w:abstractNumId w:val="3"/>
  </w:num>
  <w:num w:numId="23" w16cid:durableId="48001102">
    <w:abstractNumId w:val="34"/>
  </w:num>
  <w:num w:numId="24" w16cid:durableId="934089934">
    <w:abstractNumId w:val="18"/>
  </w:num>
  <w:num w:numId="25" w16cid:durableId="1692494216">
    <w:abstractNumId w:val="8"/>
  </w:num>
  <w:num w:numId="26" w16cid:durableId="1923444081">
    <w:abstractNumId w:val="5"/>
  </w:num>
  <w:num w:numId="27" w16cid:durableId="1202551286">
    <w:abstractNumId w:val="24"/>
  </w:num>
  <w:num w:numId="28" w16cid:durableId="641472579">
    <w:abstractNumId w:val="9"/>
  </w:num>
  <w:num w:numId="29" w16cid:durableId="2096780193">
    <w:abstractNumId w:val="1"/>
  </w:num>
  <w:num w:numId="30" w16cid:durableId="1381393550">
    <w:abstractNumId w:val="19"/>
  </w:num>
  <w:num w:numId="31" w16cid:durableId="635378986">
    <w:abstractNumId w:val="17"/>
  </w:num>
  <w:num w:numId="32" w16cid:durableId="639964124">
    <w:abstractNumId w:val="16"/>
  </w:num>
  <w:num w:numId="33" w16cid:durableId="1576546634">
    <w:abstractNumId w:val="0"/>
  </w:num>
  <w:num w:numId="34" w16cid:durableId="2093700977">
    <w:abstractNumId w:val="37"/>
  </w:num>
  <w:num w:numId="35" w16cid:durableId="604312884">
    <w:abstractNumId w:val="15"/>
  </w:num>
  <w:num w:numId="36" w16cid:durableId="414474836">
    <w:abstractNumId w:val="14"/>
  </w:num>
  <w:num w:numId="37" w16cid:durableId="2010791079">
    <w:abstractNumId w:val="13"/>
  </w:num>
  <w:num w:numId="38" w16cid:durableId="903494394">
    <w:abstractNumId w:val="21"/>
  </w:num>
  <w:num w:numId="39" w16cid:durableId="188509966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9A"/>
    <w:rsid w:val="00046936"/>
    <w:rsid w:val="000E59F9"/>
    <w:rsid w:val="000E65AB"/>
    <w:rsid w:val="00186F37"/>
    <w:rsid w:val="00253282"/>
    <w:rsid w:val="003B2C7A"/>
    <w:rsid w:val="005326DA"/>
    <w:rsid w:val="005856D8"/>
    <w:rsid w:val="006035F4"/>
    <w:rsid w:val="00713CAD"/>
    <w:rsid w:val="007462E2"/>
    <w:rsid w:val="009A5079"/>
    <w:rsid w:val="009A782E"/>
    <w:rsid w:val="00A50BBD"/>
    <w:rsid w:val="00A64859"/>
    <w:rsid w:val="00A7152B"/>
    <w:rsid w:val="00A7249A"/>
    <w:rsid w:val="00AB11D5"/>
    <w:rsid w:val="00B30A39"/>
    <w:rsid w:val="00B75283"/>
    <w:rsid w:val="00B77166"/>
    <w:rsid w:val="00B87CCE"/>
    <w:rsid w:val="00BB5B82"/>
    <w:rsid w:val="00C30752"/>
    <w:rsid w:val="00C83247"/>
    <w:rsid w:val="00C8370D"/>
    <w:rsid w:val="00DE0DE5"/>
    <w:rsid w:val="00F8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7F68"/>
  <w15:chartTrackingRefBased/>
  <w15:docId w15:val="{A947DE3A-3CE9-4E16-9A19-D5F6EE7E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49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4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4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4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4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4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4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49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A724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4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4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49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link w:val="StandardZnak"/>
    <w:uiPriority w:val="99"/>
    <w:rsid w:val="002532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uiPriority w:val="99"/>
    <w:locked/>
    <w:rsid w:val="00253282"/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Bezodstpw1">
    <w:name w:val="Bez odstępów1"/>
    <w:rsid w:val="00253282"/>
    <w:pPr>
      <w:spacing w:before="60"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awartotabeli">
    <w:name w:val="Zawartość tabeli"/>
    <w:basedOn w:val="Normalny"/>
    <w:rsid w:val="009A507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9A5079"/>
    <w:rPr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462E2"/>
  </w:style>
  <w:style w:type="paragraph" w:customStyle="1" w:styleId="Akapitzlist1">
    <w:name w:val="Akapit z listą1"/>
    <w:basedOn w:val="Normalny"/>
    <w:uiPriority w:val="99"/>
    <w:rsid w:val="00C837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C8370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856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56D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chnZchn">
    <w:name w:val="Zchn Zchn"/>
    <w:basedOn w:val="Normalny"/>
    <w:rsid w:val="006035F4"/>
    <w:pPr>
      <w:suppressAutoHyphens/>
      <w:spacing w:line="240" w:lineRule="exact"/>
    </w:pPr>
    <w:rPr>
      <w:rFonts w:ascii="Tahoma" w:eastAsia="Times New Roman" w:hAnsi="Tahoma" w:cs="Tahoma"/>
      <w:kern w:val="1"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6035F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1230</Words>
  <Characters>7385</Characters>
  <Application>Microsoft Office Word</Application>
  <DocSecurity>0</DocSecurity>
  <Lines>61</Lines>
  <Paragraphs>17</Paragraphs>
  <ScaleCrop>false</ScaleCrop>
  <Company/>
  <LinksUpToDate>false</LinksUpToDate>
  <CharactersWithSpaces>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2024-11-12T09:34:00Z</dcterms:created>
  <dcterms:modified xsi:type="dcterms:W3CDTF">2024-11-12T09:34:00Z</dcterms:modified>
</cp:coreProperties>
</file>