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993"/>
        <w:gridCol w:w="567"/>
        <w:gridCol w:w="992"/>
        <w:gridCol w:w="992"/>
      </w:tblGrid>
      <w:tr w:rsidR="000D0EC3" w14:paraId="5BB6A802" w14:textId="77777777" w:rsidTr="00EC0462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7DFF91D2" w14:textId="559121E4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508A10E3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0D0EC3" w14:paraId="162B4218" w14:textId="77777777" w:rsidTr="00EC0462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95842E0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A0A3F4E" w14:textId="77777777" w:rsidR="000D0EC3" w:rsidRDefault="00EC04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04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KOSMETOLOGIA LECZNICZA</w:t>
            </w:r>
          </w:p>
        </w:tc>
      </w:tr>
      <w:tr w:rsidR="000D0EC3" w14:paraId="72F2A712" w14:textId="77777777" w:rsidTr="00EC0462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4935363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0D0EC3" w14:paraId="4BA5AC55" w14:textId="77777777" w:rsidTr="00EC0462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0060E3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391CE57" w14:textId="77777777" w:rsidR="000D0EC3" w:rsidRDefault="000D0EC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0D0EC3" w14:paraId="39161758" w14:textId="77777777" w:rsidTr="00EC0462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D112B8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8C7EE84" w14:textId="77777777" w:rsidR="000D0EC3" w:rsidRDefault="000D0EC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0D0EC3" w14:paraId="42B96959" w14:textId="77777777" w:rsidTr="00EC0462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F8A5932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8C9EEB" w14:textId="77777777" w:rsidR="000D0EC3" w:rsidRDefault="000D0EC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D0EC3" w14:paraId="704ACA24" w14:textId="77777777" w:rsidTr="00EC0462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E0B5C36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4DD7E7F" w14:textId="77777777" w:rsidR="000D0EC3" w:rsidRDefault="000D0EC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D0EC3" w14:paraId="09475B61" w14:textId="77777777" w:rsidTr="00EC0462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2F708C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FD4B87" w14:textId="705ECE12" w:rsidR="000D0EC3" w:rsidRDefault="000D0EC3" w:rsidP="00E215C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</w:p>
        </w:tc>
      </w:tr>
      <w:tr w:rsidR="000D0EC3" w14:paraId="01A0BFBB" w14:textId="77777777" w:rsidTr="00EC0462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18960D9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E5518AE" w14:textId="001477E3" w:rsidR="000D0EC3" w:rsidRPr="008F2542" w:rsidRDefault="00E215C0" w:rsidP="00E215C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F25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mgr Joanna Taszarek</w:t>
            </w:r>
          </w:p>
        </w:tc>
      </w:tr>
      <w:tr w:rsidR="000D0EC3" w14:paraId="766EFE28" w14:textId="77777777" w:rsidTr="00EC0462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EE8075C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0D0EC3" w14:paraId="218F46E3" w14:textId="77777777" w:rsidTr="00EC0462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19308B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06804DC" w14:textId="77777777" w:rsidR="000D0EC3" w:rsidRDefault="000D0EC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D0EC3" w14:paraId="41ABA373" w14:textId="77777777" w:rsidTr="00EC0462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09F3993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7707E57" w14:textId="77777777" w:rsidR="000D0EC3" w:rsidRDefault="000D0EC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D0EC3" w14:paraId="34058AAE" w14:textId="77777777" w:rsidTr="00EC0462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0AA566E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C2AA21" w14:textId="77777777" w:rsidR="000D0EC3" w:rsidRDefault="000D0EC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pierwszy/ </w:t>
            </w:r>
            <w:r w:rsidRPr="0085270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drugi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/ trzeci/ </w:t>
            </w:r>
            <w:r w:rsidRPr="008527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0D0EC3" w14:paraId="7C4D7839" w14:textId="77777777" w:rsidTr="00EC0462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3A6151E" w14:textId="77777777" w:rsidR="000D0EC3" w:rsidRPr="00D51E1E" w:rsidRDefault="000D0EC3">
            <w:pPr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  <w:r w:rsidR="00D51E1E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 </w:t>
            </w:r>
            <w:r w:rsidR="00D51E1E"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5850CEC" w14:textId="27F51F61" w:rsidR="000D0EC3" w:rsidRDefault="00A94184" w:rsidP="00A9418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Mgr Joanna Taszarek</w:t>
            </w:r>
          </w:p>
        </w:tc>
      </w:tr>
      <w:tr w:rsidR="000D0EC3" w14:paraId="73F8F846" w14:textId="77777777" w:rsidTr="00EC0462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30A0F47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EC0462" w14:paraId="49957C45" w14:textId="77777777" w:rsidTr="00EC0462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7B55" w14:textId="77777777" w:rsidR="00EC0462" w:rsidRDefault="00EC0462">
            <w:pPr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D46EB" w14:textId="77777777" w:rsidR="00EC0462" w:rsidRDefault="00EC0462">
            <w:pP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67372" w14:textId="77777777" w:rsidR="00EC0462" w:rsidRDefault="00EC0462">
            <w:pPr>
              <w:ind w:left="-57" w:right="57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7C098" w14:textId="77777777" w:rsidR="00EC0462" w:rsidRDefault="00EC0462">
            <w:pP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45B71" w14:textId="77777777" w:rsidR="00EC0462" w:rsidRDefault="00EC0462">
            <w:pPr>
              <w:ind w:left="-57" w:right="-57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B7D1" w14:textId="77777777" w:rsidR="00EC0462" w:rsidRDefault="00141811">
            <w:pPr>
              <w:ind w:left="-57" w:right="-57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projekt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CEDA" w14:textId="77777777" w:rsidR="00EC0462" w:rsidRDefault="00EC0462">
            <w:pPr>
              <w:ind w:left="-57" w:right="-57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F859AF" w14:textId="77777777" w:rsidR="00EC0462" w:rsidRDefault="00EC0462">
            <w:pP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EC0462" w14:paraId="56A5EA6B" w14:textId="77777777" w:rsidTr="00EC0462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D39EA" w14:textId="77777777" w:rsidR="00EC0462" w:rsidRDefault="00EC04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36721" w14:textId="77777777" w:rsidR="00EC0462" w:rsidRDefault="00F83A12">
            <w:pP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81B67" w14:textId="77777777" w:rsidR="00EC0462" w:rsidRDefault="00EC0462">
            <w:pP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02405" w14:textId="77777777" w:rsidR="00EC0462" w:rsidRDefault="00EC0462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2B959" w14:textId="77777777" w:rsidR="00EC0462" w:rsidRDefault="00F83A12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D4387" w14:textId="77777777" w:rsidR="00EC0462" w:rsidRDefault="00141811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474B9" w14:textId="77777777" w:rsidR="00EC0462" w:rsidRDefault="00EC0462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1EBF84" w14:textId="77777777" w:rsidR="00EC0462" w:rsidRDefault="0014181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EC0462" w14:paraId="41C70C74" w14:textId="77777777" w:rsidTr="00EC0462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1EDEF1" w14:textId="77777777" w:rsidR="00EC0462" w:rsidRDefault="00EC0462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95B95BF" w14:textId="77777777" w:rsidR="00EC0462" w:rsidRPr="001C5FAC" w:rsidRDefault="00C433D7">
            <w:pP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98CA431" w14:textId="77777777" w:rsidR="00EC0462" w:rsidRPr="001C5FAC" w:rsidRDefault="00EC0462">
            <w:pP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383C38B" w14:textId="77777777" w:rsidR="00EC0462" w:rsidRPr="001C5FAC" w:rsidRDefault="00EC0462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F179DF" w14:textId="77777777" w:rsidR="00EC0462" w:rsidRPr="001C5FAC" w:rsidRDefault="00F83A12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DD39B4" w14:textId="77777777" w:rsidR="00EC0462" w:rsidRPr="001C5FAC" w:rsidRDefault="00141811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1C5FA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3FB7220" w14:textId="77777777" w:rsidR="00EC0462" w:rsidRPr="001C5FAC" w:rsidRDefault="00EC0462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561742" w14:textId="77777777" w:rsidR="00EC0462" w:rsidRPr="001C5FAC" w:rsidRDefault="0014181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C5FA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0D0EC3" w14:paraId="3E0F2ACD" w14:textId="77777777" w:rsidTr="00EC0462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C3590F1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E061602" w14:textId="77777777" w:rsidR="000D0EC3" w:rsidRPr="00BD1EBB" w:rsidRDefault="000D0EC3" w:rsidP="00BD1EB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Wykład:</w:t>
            </w:r>
            <w:r w:rsidRPr="00BD1E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1EBB" w:rsidRPr="00BD1EBB">
              <w:rPr>
                <w:rFonts w:ascii="Times New Roman" w:hAnsi="Times New Roman"/>
                <w:sz w:val="20"/>
                <w:szCs w:val="20"/>
              </w:rPr>
              <w:t>Wykład konwersatoryjny, wykład problemowy z wykorzystaniem prezentacji multimedialnych. Wykorzystanie aktywnych metod nauczania m.in. Case study (studium przypadków)</w:t>
            </w:r>
          </w:p>
          <w:p w14:paraId="4A874E3A" w14:textId="77777777" w:rsidR="001C5FAC" w:rsidRPr="00BD1EBB" w:rsidRDefault="001C5FAC" w:rsidP="00BD1EBB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Laboratorium:</w:t>
            </w:r>
            <w:r w:rsidR="00BD1EBB" w:rsidRPr="00BD1E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1EBB"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Ćwiczenia praktyczne</w:t>
            </w:r>
          </w:p>
          <w:p w14:paraId="43D0D884" w14:textId="77777777" w:rsidR="000D0EC3" w:rsidRPr="00BD1EBB" w:rsidRDefault="001C5FAC" w:rsidP="00BD1EBB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Projekt</w:t>
            </w:r>
            <w:r w:rsidR="000D0EC3"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:</w:t>
            </w:r>
            <w:r w:rsidR="000D0EC3" w:rsidRPr="00BD1E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1EBB" w:rsidRPr="00BD1EBB">
              <w:rPr>
                <w:rFonts w:ascii="Times New Roman" w:hAnsi="Times New Roman"/>
                <w:sz w:val="20"/>
                <w:szCs w:val="20"/>
              </w:rPr>
              <w:t>Przygotowanie pisemnego opracowania w zakresie doboru zabiegu leczniczego w odniesieniu do danego przypadku</w:t>
            </w:r>
          </w:p>
        </w:tc>
      </w:tr>
      <w:tr w:rsidR="000D0EC3" w14:paraId="02D09212" w14:textId="77777777" w:rsidTr="00EC0462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6E9D50F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F9171" w14:textId="77777777" w:rsidR="00BD1EBB" w:rsidRPr="00BD1EBB" w:rsidRDefault="00BD1EBB" w:rsidP="00BD1EBB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P_W01 </w:t>
            </w: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0B9B7299" w14:textId="77777777" w:rsidR="00BD1EBB" w:rsidRPr="00BD1EBB" w:rsidRDefault="00BD1EBB" w:rsidP="00BD1EBB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P_W02 </w:t>
            </w: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65880330" w14:textId="77777777" w:rsidR="00BD1EBB" w:rsidRPr="00BD1EBB" w:rsidRDefault="00BD1EBB" w:rsidP="00BD1EBB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P_W03 </w:t>
            </w: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2DEF3DB4" w14:textId="77777777" w:rsidR="00BD1EBB" w:rsidRPr="00BD1EBB" w:rsidRDefault="00BD1EBB" w:rsidP="00BD1EBB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4E1EE022" w14:textId="77777777" w:rsidR="00BD1EBB" w:rsidRPr="00BD1EBB" w:rsidRDefault="00BD1EBB" w:rsidP="00BD1EBB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1189459B" w14:textId="77777777" w:rsidR="00BD1EBB" w:rsidRPr="00BD1EBB" w:rsidRDefault="00BD1EBB" w:rsidP="00BD1EBB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P_U03 </w:t>
            </w: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5A400933" w14:textId="77777777" w:rsidR="00BD1EBB" w:rsidRPr="00BD1EBB" w:rsidRDefault="00BD1EBB" w:rsidP="00BD1EBB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P_U04 </w:t>
            </w: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65ADC4B7" w14:textId="77777777" w:rsidR="00BD1EBB" w:rsidRPr="00BD1EBB" w:rsidRDefault="00BD1EBB" w:rsidP="00BD1EBB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P_U05 </w:t>
            </w: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Projekt </w:t>
            </w:r>
          </w:p>
          <w:p w14:paraId="56607C7E" w14:textId="77777777" w:rsidR="00BD1EBB" w:rsidRPr="00BD1EBB" w:rsidRDefault="00BD1EBB" w:rsidP="00BD1EBB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P_K01 </w:t>
            </w: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Ocena postawy </w:t>
            </w:r>
          </w:p>
          <w:p w14:paraId="4E94C9B6" w14:textId="77777777" w:rsidR="000D0EC3" w:rsidRDefault="00BD1EBB" w:rsidP="00BD1EBB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P_K02 </w:t>
            </w: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Ocena postawy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D0B2016" w14:textId="77777777" w:rsidR="00BD1EBB" w:rsidRPr="00BD1EBB" w:rsidRDefault="00BD1EBB" w:rsidP="00BD1EBB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6EDAC514" w14:textId="77777777" w:rsidR="00BD1EBB" w:rsidRPr="00BD1EBB" w:rsidRDefault="00BD1EBB" w:rsidP="00BD1EBB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59C78F58" w14:textId="77777777" w:rsidR="00BD1EBB" w:rsidRPr="00BD1EBB" w:rsidRDefault="00BD1EBB" w:rsidP="00BD1EBB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57D2FF34" w14:textId="77777777" w:rsidR="00BD1EBB" w:rsidRPr="00BD1EBB" w:rsidRDefault="00BD1EBB" w:rsidP="00BD1EBB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54955EBB" w14:textId="77777777" w:rsidR="00BD1EBB" w:rsidRPr="00BD1EBB" w:rsidRDefault="00BD1EBB" w:rsidP="00BD1EBB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01601AE8" w14:textId="77777777" w:rsidR="00BD1EBB" w:rsidRPr="00BD1EBB" w:rsidRDefault="00BD1EBB" w:rsidP="00BD1EBB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5EF4EA21" w14:textId="77777777" w:rsidR="00BD1EBB" w:rsidRPr="00BD1EBB" w:rsidRDefault="00BD1EBB" w:rsidP="00BD1EBB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74C6E880" w14:textId="77777777" w:rsidR="00BD1EBB" w:rsidRPr="00BD1EBB" w:rsidRDefault="00BD1EBB" w:rsidP="00BD1EBB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Projekt </w:t>
            </w:r>
          </w:p>
          <w:p w14:paraId="0DD26D1D" w14:textId="77777777" w:rsidR="00BD1EBB" w:rsidRPr="00BD1EBB" w:rsidRDefault="00BD1EBB" w:rsidP="00BD1EBB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5CB0B9B1" w14:textId="77777777" w:rsidR="000D0EC3" w:rsidRDefault="00BD1EBB" w:rsidP="00BD1EBB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D1E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</w:t>
            </w:r>
          </w:p>
        </w:tc>
      </w:tr>
      <w:tr w:rsidR="000D0EC3" w14:paraId="5A4A44A0" w14:textId="77777777" w:rsidTr="00EC0462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6807D0E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0D0EC3" w14:paraId="24B883B0" w14:textId="77777777" w:rsidTr="00EC0462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E3783FE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2CF8741" w14:textId="77777777" w:rsidR="006A3A47" w:rsidRPr="006A3A47" w:rsidRDefault="006A3A47" w:rsidP="006A3A4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6A3A47">
              <w:rPr>
                <w:rFonts w:ascii="Times New Roman" w:eastAsia="Times New Roman" w:hAnsi="Times New Roman"/>
                <w:sz w:val="20"/>
                <w:lang w:eastAsia="pl-PL"/>
              </w:rPr>
              <w:t xml:space="preserve">Kosmetologia pielęgnacyjna i lekarska / red. nauk. Maria Noszczyk ; [aut. Magdalena Ciupińska et al.]. - Wyd. 1, dodr. - Warszawa : Wydawnictwo Lekarskie PZWL, cop. 2011. </w:t>
            </w:r>
          </w:p>
          <w:p w14:paraId="4E84BCAD" w14:textId="77777777" w:rsidR="006A3A47" w:rsidRPr="006A3A47" w:rsidRDefault="006A3A47" w:rsidP="006A3A4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6A3A47">
              <w:rPr>
                <w:rFonts w:ascii="Times New Roman" w:eastAsia="Times New Roman" w:hAnsi="Times New Roman"/>
                <w:sz w:val="20"/>
                <w:lang w:eastAsia="pl-PL"/>
              </w:rPr>
              <w:lastRenderedPageBreak/>
              <w:t xml:space="preserve">Kosmetyka stosowana / Joanna Dylewska-Grzelakowska. - Wyd. 9. - Warszawa : Wydawnictwa Szkolne i Pedagogiczne, 2010. </w:t>
            </w:r>
          </w:p>
          <w:p w14:paraId="5547208C" w14:textId="77777777" w:rsidR="000D0EC3" w:rsidRDefault="006A3A47" w:rsidP="006A3A4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FF0000"/>
                <w:sz w:val="20"/>
                <w:lang w:eastAsia="pl-PL"/>
              </w:rPr>
            </w:pPr>
            <w:r w:rsidRPr="006A3A47">
              <w:rPr>
                <w:rFonts w:ascii="Times New Roman" w:eastAsia="Times New Roman" w:hAnsi="Times New Roman"/>
                <w:sz w:val="20"/>
                <w:lang w:eastAsia="pl-PL"/>
              </w:rPr>
              <w:t>Kosmetyka / Imke Barbara Peters ; współpr. Edith Kerkhoff [et al.] ; oprac. merytoryczne wersji pol. Jacek Arct, Katarzyna Pytkowska ; [tł. Paula Krajewska, Zofia Filipiuk-Bartz]. - Warszawa : "Rea", 2010.</w:t>
            </w:r>
          </w:p>
        </w:tc>
      </w:tr>
      <w:tr w:rsidR="000D0EC3" w14:paraId="2661B802" w14:textId="77777777" w:rsidTr="00EC0462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5A0AED5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lastRenderedPageBreak/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10600E8D" w14:textId="77777777" w:rsidR="006A3A47" w:rsidRPr="006A3A47" w:rsidRDefault="006A3A47" w:rsidP="006A3A4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A3A4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Choroby skóry i choroby przenoszone drogą płciową / Stefania Jabłońska, Sławomir Majewski. - Wyd. 1, dodr. - Warszawa : Wydaw. Lekarskie PZWL, 2008. </w:t>
            </w:r>
          </w:p>
          <w:p w14:paraId="501B03A6" w14:textId="77777777" w:rsidR="006A3A47" w:rsidRPr="006A3A47" w:rsidRDefault="006A3A47" w:rsidP="006A3A4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A3A4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Dermatologia : ilustrowany podręcznik dla kosmetologów / Danuta Nowicka. - Wrocław : KosMeD Danuta Nowicka, 2014. </w:t>
            </w:r>
          </w:p>
          <w:p w14:paraId="3767DBA2" w14:textId="77777777" w:rsidR="000D0EC3" w:rsidRDefault="006A3A47" w:rsidP="006A3A4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A3A4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Kosmetologia współczesna : praca zbiorowa / [konsultacja Barbara Jaroszewska, Izabela Korabiewska ; współpr. Elżbieta Pieciuk, Danuta Wernic]. - Warszawa : Wydawnictwo Atena, 2010.</w:t>
            </w:r>
          </w:p>
        </w:tc>
      </w:tr>
      <w:tr w:rsidR="000D0EC3" w14:paraId="71D415B5" w14:textId="77777777" w:rsidTr="00EC0462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DDCFC9F" w14:textId="0E9B429B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CELE, TREŚCI I EFEKTY </w:t>
            </w:r>
            <w:r w:rsidR="006106C2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0D0EC3" w14:paraId="0A22573D" w14:textId="77777777" w:rsidTr="00EC0462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051B890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716239" w14:paraId="5409EA7B" w14:textId="77777777" w:rsidTr="00EC0462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797A6D" w14:textId="77777777" w:rsidR="00716239" w:rsidRDefault="00716239">
            <w:pP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95A9B6F" w14:textId="77777777" w:rsidR="00716239" w:rsidRPr="00716239" w:rsidRDefault="00716239" w:rsidP="00716239">
            <w:pPr>
              <w:jc w:val="both"/>
              <w:rPr>
                <w:rFonts w:ascii="Times New Roman" w:hAnsi="Times New Roman"/>
                <w:sz w:val="20"/>
              </w:rPr>
            </w:pPr>
            <w:r w:rsidRPr="00716239">
              <w:rPr>
                <w:rFonts w:ascii="Times New Roman" w:hAnsi="Times New Roman"/>
                <w:sz w:val="20"/>
              </w:rPr>
              <w:t xml:space="preserve">Zapoznanie studenta z zagadnieniami z zakresu kosmetologii leczniczej, m.in. nowoczesnymi zabiegami stosowanymi w gabinetach kosmetycznych i dermatologicznych oraz z nowoczesnym sprzętem stosowanym w zawodzie kosmetologa. </w:t>
            </w:r>
          </w:p>
        </w:tc>
      </w:tr>
      <w:tr w:rsidR="00716239" w14:paraId="6F4FF82D" w14:textId="77777777" w:rsidTr="00EC0462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7565E0" w14:textId="77777777" w:rsidR="00716239" w:rsidRDefault="00716239">
            <w:pP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01D1F927" w14:textId="77777777" w:rsidR="00716239" w:rsidRPr="00716239" w:rsidRDefault="00716239" w:rsidP="00716239">
            <w:pPr>
              <w:jc w:val="both"/>
              <w:rPr>
                <w:rFonts w:ascii="Times New Roman" w:hAnsi="Times New Roman"/>
                <w:sz w:val="20"/>
              </w:rPr>
            </w:pPr>
            <w:r w:rsidRPr="00716239">
              <w:rPr>
                <w:rFonts w:ascii="Times New Roman" w:hAnsi="Times New Roman"/>
                <w:sz w:val="20"/>
              </w:rPr>
              <w:t xml:space="preserve">Przygotowanie studenta do samodzielnego wykonywania zabiegów w zakresie kosmetologii leczniczej oraz do prowadzenia profilaktyki chorób skóry, do pielęgnacji skóry zmienionej chorobowo, oraz współpracy z personelem medycznym: dermatologiem, alergologiem, chirurgiem plastycznym. </w:t>
            </w:r>
          </w:p>
        </w:tc>
      </w:tr>
      <w:tr w:rsidR="000D0EC3" w14:paraId="532538C8" w14:textId="77777777" w:rsidTr="00EC0462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69F0BA3A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0D0EC3" w14:paraId="61792424" w14:textId="77777777" w:rsidTr="00EC0462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56003835" w14:textId="77777777" w:rsidR="000D0EC3" w:rsidRDefault="000D0EC3">
            <w:pPr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FORMA WYKŁADOWA</w:t>
            </w:r>
          </w:p>
        </w:tc>
      </w:tr>
      <w:tr w:rsidR="000D0EC3" w14:paraId="7B9B9D2F" w14:textId="77777777" w:rsidTr="00EC0462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F6C5F94" w14:textId="77777777" w:rsidR="000D0EC3" w:rsidRDefault="00C53148" w:rsidP="00B364B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Pr="00C531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Nietypowe problemy w gabinecie kosmetycznym. Szczegółowa diagnostyka kosmetyczna i dermatologiczna. </w:t>
            </w:r>
            <w:r w:rsidR="00B364B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2. </w:t>
            </w:r>
            <w:r w:rsidRPr="00C531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Zabiegi lecznicze w gabinecie kosmetycznym i dermatologicznym. Wskazania i przeciwskazania do poszczególnych zabiegów. Postępowanie w przypadku skóry problemowej, w tym skóry atroficznej, atopowej, z trądzikiem pospolitym i z trądzikiem różowatym. </w:t>
            </w:r>
            <w:r w:rsidR="00B364B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Pr="00C531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Zaburzenia naczyniowe w obrębie kończyn dolnych (tętnicze, żylne). Zastosowanie laserów w zmianach naczyniowych i barwnikowych.  </w:t>
            </w:r>
            <w:r w:rsidR="00B364B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r w:rsidRPr="00C531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Hirsutyzm. Zastosowanie laserów w usuwaniu nadmiernego owłosienia.  </w:t>
            </w:r>
            <w:r w:rsidR="00B364B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5. </w:t>
            </w:r>
            <w:r w:rsidRPr="00C531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Cellulit – przyczyny powstawania, zapobieganie, leczenie. </w:t>
            </w:r>
            <w:r w:rsidR="00B364B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6. </w:t>
            </w:r>
            <w:r w:rsidRPr="00C531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Zabiegi regenerujące włosy zniszczone. Zabiegi stosowane przy nadmiernie przetłuszczających się włosach.</w:t>
            </w:r>
          </w:p>
        </w:tc>
      </w:tr>
      <w:tr w:rsidR="000D0EC3" w14:paraId="7D274466" w14:textId="77777777" w:rsidTr="00EC0462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1BEA0DFC" w14:textId="77777777" w:rsidR="000D0EC3" w:rsidRDefault="000D0EC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FORMA ĆWICZENIOWA</w:t>
            </w:r>
          </w:p>
        </w:tc>
      </w:tr>
      <w:tr w:rsidR="00716239" w14:paraId="255831FF" w14:textId="77777777" w:rsidTr="00EC0462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7804AC" w14:textId="77777777" w:rsidR="00716239" w:rsidRDefault="00B364B5" w:rsidP="001525BC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r w:rsidR="00C53148" w:rsidRPr="00C53148">
              <w:rPr>
                <w:rFonts w:ascii="Times New Roman" w:hAnsi="Times New Roman"/>
                <w:sz w:val="20"/>
              </w:rPr>
              <w:t xml:space="preserve">Przeprowadzanie szczegółowego wywiadu kosmetologicznego. Ocena kosmetologiczno-dermatologiczna skóry. Dobór zabiegów leczniczych w zależności od zdiagnozowanego problemu. Zasady prowadzenia karty pacjenta. Udzielanie porad z zakresu kosmetyki zachowawczej.  </w:t>
            </w:r>
            <w:r>
              <w:rPr>
                <w:rFonts w:ascii="Times New Roman" w:hAnsi="Times New Roman"/>
                <w:sz w:val="20"/>
              </w:rPr>
              <w:t xml:space="preserve">2. </w:t>
            </w:r>
            <w:r w:rsidR="00C53148" w:rsidRPr="00C53148">
              <w:rPr>
                <w:rFonts w:ascii="Times New Roman" w:hAnsi="Times New Roman"/>
                <w:sz w:val="20"/>
              </w:rPr>
              <w:t xml:space="preserve">Zabiegi lecznicze i wspomagające leczenie skóry zmienionej chorobowo (m.in. atopowej, atroficznej, z trądzikiem pospolitym oraz w łuszczycy). </w:t>
            </w:r>
            <w:r>
              <w:rPr>
                <w:rFonts w:ascii="Times New Roman" w:hAnsi="Times New Roman"/>
                <w:sz w:val="20"/>
              </w:rPr>
              <w:t xml:space="preserve">3. </w:t>
            </w:r>
            <w:r w:rsidR="00C53148" w:rsidRPr="00C53148">
              <w:rPr>
                <w:rFonts w:ascii="Times New Roman" w:hAnsi="Times New Roman"/>
                <w:sz w:val="20"/>
              </w:rPr>
              <w:t xml:space="preserve">Zasady wyboru metody i preparatów stosowanych w liftingu skóry oraz przeprowadzanie zabiegów liftingujących. </w:t>
            </w:r>
            <w:r>
              <w:rPr>
                <w:rFonts w:ascii="Times New Roman" w:hAnsi="Times New Roman"/>
                <w:sz w:val="20"/>
              </w:rPr>
              <w:t xml:space="preserve">4. </w:t>
            </w:r>
            <w:r w:rsidR="00C53148" w:rsidRPr="00C53148">
              <w:rPr>
                <w:rFonts w:ascii="Times New Roman" w:hAnsi="Times New Roman"/>
                <w:sz w:val="20"/>
              </w:rPr>
              <w:t xml:space="preserve">Zaburzenia pigmentacyjne skóry – zabiegi redukujące przebarwienia. </w:t>
            </w:r>
            <w:r>
              <w:rPr>
                <w:rFonts w:ascii="Times New Roman" w:hAnsi="Times New Roman"/>
                <w:sz w:val="20"/>
              </w:rPr>
              <w:t xml:space="preserve">5. </w:t>
            </w:r>
            <w:r w:rsidR="00C53148" w:rsidRPr="00C53148">
              <w:rPr>
                <w:rFonts w:ascii="Times New Roman" w:hAnsi="Times New Roman"/>
                <w:sz w:val="20"/>
              </w:rPr>
              <w:t xml:space="preserve">Zabiegi zapobiegające tworzeniu się odcisków, zabiegi zmniejszające nadmierną  potliwość stóp, klamry korekcyjne na wrastające paznokcie. Metody rekonstrukcji płytki paznokciowej. </w:t>
            </w:r>
            <w:r>
              <w:rPr>
                <w:rFonts w:ascii="Times New Roman" w:hAnsi="Times New Roman"/>
                <w:sz w:val="20"/>
              </w:rPr>
              <w:t xml:space="preserve">6. </w:t>
            </w:r>
            <w:r w:rsidR="00C53148" w:rsidRPr="00C53148">
              <w:rPr>
                <w:rFonts w:ascii="Times New Roman" w:hAnsi="Times New Roman"/>
                <w:sz w:val="20"/>
              </w:rPr>
              <w:t xml:space="preserve">Masaż leczniczy.  </w:t>
            </w:r>
            <w:r>
              <w:rPr>
                <w:rFonts w:ascii="Times New Roman" w:hAnsi="Times New Roman"/>
                <w:sz w:val="20"/>
              </w:rPr>
              <w:t xml:space="preserve">7. </w:t>
            </w:r>
            <w:r w:rsidR="00C53148" w:rsidRPr="00C53148">
              <w:rPr>
                <w:rFonts w:ascii="Times New Roman" w:hAnsi="Times New Roman"/>
                <w:sz w:val="20"/>
              </w:rPr>
              <w:t xml:space="preserve">Makijaż permanentny. Makijaż kamuflujący blizny i naczyniaki. Rekonstrukcja brwi. Korekta czerwieni warg. </w:t>
            </w:r>
            <w:r w:rsidR="001525BC">
              <w:rPr>
                <w:rFonts w:ascii="Times New Roman" w:hAnsi="Times New Roman"/>
                <w:sz w:val="20"/>
              </w:rPr>
              <w:t xml:space="preserve">8. </w:t>
            </w:r>
            <w:r w:rsidR="00C53148" w:rsidRPr="00C53148">
              <w:rPr>
                <w:rFonts w:ascii="Times New Roman" w:hAnsi="Times New Roman"/>
                <w:sz w:val="20"/>
              </w:rPr>
              <w:t>Metodyka badań aplikacyjnych potwierdzających skuteczność preparatów kosmetycznych.</w:t>
            </w:r>
          </w:p>
        </w:tc>
      </w:tr>
      <w:tr w:rsidR="00C53148" w14:paraId="0CD695BF" w14:textId="77777777" w:rsidTr="00C53148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center"/>
          </w:tcPr>
          <w:p w14:paraId="4382D29C" w14:textId="77777777" w:rsidR="00C53148" w:rsidRDefault="00C53148" w:rsidP="00C53148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FORMA PROJEKTOWA</w:t>
            </w:r>
          </w:p>
        </w:tc>
      </w:tr>
      <w:tr w:rsidR="000D0EC3" w14:paraId="4A177195" w14:textId="77777777" w:rsidTr="00EC0462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F3B8985" w14:textId="77777777" w:rsidR="000D0EC3" w:rsidRDefault="00C53148">
            <w:pPr>
              <w:jc w:val="both"/>
              <w:rPr>
                <w:rFonts w:ascii="Times New Roman" w:hAnsi="Times New Roman"/>
                <w:sz w:val="20"/>
              </w:rPr>
            </w:pPr>
            <w:r w:rsidRPr="00C53148">
              <w:rPr>
                <w:rFonts w:ascii="Times New Roman" w:hAnsi="Times New Roman"/>
                <w:sz w:val="20"/>
              </w:rPr>
              <w:t xml:space="preserve">Dobór zabiegu leczniczego w odniesieniu do danego przypadku z oceną deramtologiczno kosmetyczną  </w:t>
            </w:r>
          </w:p>
        </w:tc>
      </w:tr>
      <w:tr w:rsidR="000D0EC3" w14:paraId="292EF2C4" w14:textId="77777777" w:rsidTr="00EC0462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006D38CD" w14:textId="0A9A6A8C" w:rsidR="000D0EC3" w:rsidRDefault="000D0E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Efekty</w:t>
            </w:r>
            <w:r w:rsidR="006106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uczenia się</w:t>
            </w:r>
          </w:p>
          <w:p w14:paraId="7928B183" w14:textId="77777777" w:rsidR="000D0EC3" w:rsidRDefault="000D0EC3">
            <w:pP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8019FD" w14:paraId="43CDC536" w14:textId="77777777" w:rsidTr="00ED2035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924181B" w14:textId="77777777" w:rsidR="008019FD" w:rsidRDefault="008019FD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BD818D" w14:textId="77777777" w:rsidR="008019FD" w:rsidRDefault="008019FD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91FCB7A" w14:textId="77777777" w:rsidR="008019FD" w:rsidRDefault="008019FD" w:rsidP="000D116C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019F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8019FD" w14:paraId="4A2E07DC" w14:textId="77777777" w:rsidTr="00184AB7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1383CE" w14:textId="77777777" w:rsidR="008019FD" w:rsidRDefault="008019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FB451D9" w14:textId="77777777" w:rsidR="008019FD" w:rsidRPr="009C10B5" w:rsidRDefault="008019FD" w:rsidP="009C10B5">
            <w:pPr>
              <w:jc w:val="both"/>
              <w:rPr>
                <w:rFonts w:ascii="Times New Roman" w:hAnsi="Times New Roman"/>
                <w:sz w:val="20"/>
              </w:rPr>
            </w:pPr>
            <w:r w:rsidRPr="009C10B5">
              <w:rPr>
                <w:rFonts w:ascii="Times New Roman" w:hAnsi="Times New Roman"/>
                <w:sz w:val="20"/>
              </w:rPr>
              <w:t xml:space="preserve">opisać podstawowe i nietypowe defekty kosmetyczne oraz chorobowe zmiany skóry i jej przydatków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B4CDC5" w14:textId="77777777" w:rsidR="008019FD" w:rsidRPr="008A3D67" w:rsidRDefault="008019FD" w:rsidP="008A3D67">
            <w:pPr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</w:pPr>
            <w:r w:rsidRPr="008A3D67"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  <w:t>K_W07</w:t>
            </w:r>
          </w:p>
          <w:p w14:paraId="3A46D389" w14:textId="77777777" w:rsidR="008019FD" w:rsidRDefault="008019FD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8A3D67"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  <w:t>K_W15</w:t>
            </w:r>
          </w:p>
        </w:tc>
      </w:tr>
      <w:tr w:rsidR="008019FD" w14:paraId="7497B05D" w14:textId="77777777" w:rsidTr="00ED6D0C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F05BA3" w14:textId="77777777" w:rsidR="008019FD" w:rsidRDefault="008019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9F85874" w14:textId="77777777" w:rsidR="008019FD" w:rsidRPr="009C10B5" w:rsidRDefault="008019FD" w:rsidP="009C10B5">
            <w:pPr>
              <w:jc w:val="both"/>
              <w:rPr>
                <w:rFonts w:ascii="Times New Roman" w:hAnsi="Times New Roman"/>
                <w:sz w:val="20"/>
              </w:rPr>
            </w:pPr>
            <w:r w:rsidRPr="009C10B5">
              <w:rPr>
                <w:rFonts w:ascii="Times New Roman" w:hAnsi="Times New Roman"/>
                <w:sz w:val="20"/>
              </w:rPr>
              <w:t>opisać podstawowe i nietypowe defekty kosmetyczne oraz chorobowe zmiany skóry i jej przydatków scharakteryzować sposób postępowania w przypadku zabiegów leczniczych zalecanych w patologicznych oraz chorobowych zmianach skóry i jej przydatków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6624A0" w14:textId="77777777" w:rsidR="008019FD" w:rsidRDefault="008019FD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8A3D67"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  <w:t>K_W15</w:t>
            </w:r>
          </w:p>
        </w:tc>
      </w:tr>
      <w:tr w:rsidR="008019FD" w14:paraId="5ADFB46D" w14:textId="77777777" w:rsidTr="003F285C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55E05C" w14:textId="77777777" w:rsidR="008019FD" w:rsidRDefault="008019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P_W03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B8D1DEF" w14:textId="77777777" w:rsidR="008019FD" w:rsidRDefault="008019FD">
            <w:pPr>
              <w:jc w:val="both"/>
              <w:rPr>
                <w:rFonts w:ascii="Times New Roman" w:hAnsi="Times New Roman"/>
                <w:sz w:val="20"/>
              </w:rPr>
            </w:pPr>
            <w:r w:rsidRPr="001525BC">
              <w:rPr>
                <w:rFonts w:ascii="Times New Roman" w:hAnsi="Times New Roman"/>
                <w:sz w:val="20"/>
              </w:rPr>
              <w:t>wyjaśnić działanie nowoczesnej aparatury stosowanej w zabiegach leczniczych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C2450B" w14:textId="77777777" w:rsidR="008019FD" w:rsidRDefault="008019FD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8A3D67"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  <w:t>K_W16</w:t>
            </w:r>
          </w:p>
        </w:tc>
      </w:tr>
      <w:tr w:rsidR="008019FD" w14:paraId="17A17CB5" w14:textId="77777777" w:rsidTr="0097630D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53199622" w14:textId="77777777" w:rsidR="008019FD" w:rsidRDefault="008019FD" w:rsidP="00EC046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UMIEJĘTNOŚCI</w:t>
            </w:r>
          </w:p>
        </w:tc>
      </w:tr>
      <w:tr w:rsidR="008019FD" w14:paraId="393873BF" w14:textId="77777777" w:rsidTr="00056CFD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39E3E0" w14:textId="77777777" w:rsidR="008019FD" w:rsidRDefault="008019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P_U01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CE7E417" w14:textId="77777777" w:rsidR="008019FD" w:rsidRPr="008A3D67" w:rsidRDefault="008019FD" w:rsidP="008A3D67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rozróżnić</w:t>
            </w:r>
            <w:r w:rsidRPr="008A3D67">
              <w:rPr>
                <w:rFonts w:ascii="Times New Roman" w:hAnsi="Times New Roman"/>
                <w:sz w:val="20"/>
              </w:rPr>
              <w:t xml:space="preserve"> defekty skóry pozostające w kompetencji kosmetologa od stanów chorobowych wymagających konsultacji lekarskiej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26066B" w14:textId="77777777" w:rsidR="008019FD" w:rsidRPr="00FD27B1" w:rsidRDefault="008019FD" w:rsidP="00FD27B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D27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K_U01</w:t>
            </w:r>
          </w:p>
          <w:p w14:paraId="68D11C52" w14:textId="77777777" w:rsidR="008019FD" w:rsidRDefault="008019F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FD27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K_U02</w:t>
            </w:r>
          </w:p>
        </w:tc>
      </w:tr>
      <w:tr w:rsidR="008019FD" w14:paraId="56CC97FE" w14:textId="77777777" w:rsidTr="00DE2668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BD26D3" w14:textId="77777777" w:rsidR="008019FD" w:rsidRDefault="008019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P_U02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874E96" w14:textId="77777777" w:rsidR="008019FD" w:rsidRPr="008A3D67" w:rsidRDefault="008019FD" w:rsidP="000D116C">
            <w:pPr>
              <w:jc w:val="both"/>
              <w:rPr>
                <w:rFonts w:ascii="Times New Roman" w:hAnsi="Times New Roman"/>
                <w:sz w:val="20"/>
              </w:rPr>
            </w:pPr>
            <w:r w:rsidRPr="008A3D67">
              <w:rPr>
                <w:rFonts w:ascii="Times New Roman" w:hAnsi="Times New Roman"/>
                <w:sz w:val="20"/>
              </w:rPr>
              <w:t xml:space="preserve">przeprowadzić specjalistyczny wywiad kosmetologiczny z klientem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5DE937A" w14:textId="77777777" w:rsidR="008019FD" w:rsidRDefault="008019F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FD27B1">
              <w:rPr>
                <w:rFonts w:ascii="Times New Roman" w:hAnsi="Times New Roman"/>
                <w:sz w:val="20"/>
                <w:szCs w:val="20"/>
              </w:rPr>
              <w:t>K_U05</w:t>
            </w:r>
          </w:p>
        </w:tc>
      </w:tr>
      <w:tr w:rsidR="008019FD" w14:paraId="7A86723B" w14:textId="77777777" w:rsidTr="0014159E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EFE1F7" w14:textId="77777777" w:rsidR="008019FD" w:rsidRDefault="008019FD" w:rsidP="008A3D67">
            <w:r>
              <w:rPr>
                <w:rFonts w:ascii="Times New Roman" w:hAnsi="Times New Roman"/>
                <w:sz w:val="20"/>
              </w:rPr>
              <w:t>P_U03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ABC696A" w14:textId="77777777" w:rsidR="008019FD" w:rsidRPr="008A3D67" w:rsidRDefault="008019FD" w:rsidP="000D116C">
            <w:pPr>
              <w:jc w:val="both"/>
              <w:rPr>
                <w:rFonts w:ascii="Times New Roman" w:hAnsi="Times New Roman"/>
                <w:sz w:val="20"/>
              </w:rPr>
            </w:pPr>
            <w:r w:rsidRPr="008A3D67">
              <w:rPr>
                <w:rFonts w:ascii="Times New Roman" w:hAnsi="Times New Roman"/>
                <w:sz w:val="20"/>
              </w:rPr>
              <w:t xml:space="preserve">wyjaśnić klientowi zasadność wykonania proponowanego zabiegu leczniczego z uwzględnieniem wskazań i przeciwskazań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24F98D" w14:textId="77777777" w:rsidR="008019FD" w:rsidRDefault="008019F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FD27B1">
              <w:rPr>
                <w:rFonts w:ascii="Times New Roman" w:hAnsi="Times New Roman"/>
                <w:sz w:val="20"/>
                <w:szCs w:val="20"/>
              </w:rPr>
              <w:t>K_U04</w:t>
            </w:r>
          </w:p>
        </w:tc>
      </w:tr>
      <w:tr w:rsidR="008019FD" w14:paraId="77AB0B59" w14:textId="77777777" w:rsidTr="002F3F24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D943BD" w14:textId="77777777" w:rsidR="008019FD" w:rsidRDefault="008019FD" w:rsidP="008A3D67">
            <w:r>
              <w:rPr>
                <w:rFonts w:ascii="Times New Roman" w:hAnsi="Times New Roman"/>
                <w:sz w:val="20"/>
              </w:rPr>
              <w:t>P_U04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4085857" w14:textId="77777777" w:rsidR="008019FD" w:rsidRPr="008A3D67" w:rsidRDefault="008019FD" w:rsidP="000D116C">
            <w:pPr>
              <w:jc w:val="both"/>
              <w:rPr>
                <w:rFonts w:ascii="Times New Roman" w:hAnsi="Times New Roman"/>
                <w:sz w:val="20"/>
              </w:rPr>
            </w:pPr>
            <w:r w:rsidRPr="008A3D67">
              <w:rPr>
                <w:rFonts w:ascii="Times New Roman" w:hAnsi="Times New Roman"/>
                <w:sz w:val="20"/>
              </w:rPr>
              <w:t xml:space="preserve">wykonywać zabiegi lecznicze z uwzględnieniem wskazań i przeciwwskazań z wykorzystaniem specjalistycznej, nowoczesnej aparatury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31E1AA" w14:textId="77777777" w:rsidR="008019FD" w:rsidRDefault="008019F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FD27B1">
              <w:rPr>
                <w:rFonts w:ascii="Times New Roman" w:hAnsi="Times New Roman"/>
                <w:sz w:val="20"/>
                <w:szCs w:val="20"/>
              </w:rPr>
              <w:t>K_U07</w:t>
            </w:r>
          </w:p>
        </w:tc>
      </w:tr>
      <w:tr w:rsidR="008019FD" w14:paraId="0E5266A7" w14:textId="77777777" w:rsidTr="00C0164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DF584E" w14:textId="77777777" w:rsidR="008019FD" w:rsidRDefault="008019FD" w:rsidP="008A3D67">
            <w:r>
              <w:rPr>
                <w:rFonts w:ascii="Times New Roman" w:hAnsi="Times New Roman"/>
                <w:sz w:val="20"/>
              </w:rPr>
              <w:t>P_U05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E4B95A8" w14:textId="77777777" w:rsidR="008019FD" w:rsidRPr="008A3D67" w:rsidRDefault="008019FD" w:rsidP="008A3D67">
            <w:pPr>
              <w:jc w:val="both"/>
              <w:rPr>
                <w:rFonts w:ascii="Times New Roman" w:hAnsi="Times New Roman"/>
                <w:sz w:val="20"/>
              </w:rPr>
            </w:pPr>
            <w:r w:rsidRPr="002C7FA6">
              <w:rPr>
                <w:rFonts w:ascii="Times New Roman" w:hAnsi="Times New Roman"/>
                <w:sz w:val="20"/>
              </w:rPr>
              <w:t>dokonać wyboru zabiegu leczniczego na podstawie opisu przypadku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4B92878" w14:textId="77777777" w:rsidR="008019FD" w:rsidRDefault="008019F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FD27B1">
              <w:rPr>
                <w:rFonts w:ascii="Times New Roman" w:hAnsi="Times New Roman"/>
                <w:sz w:val="20"/>
                <w:szCs w:val="20"/>
              </w:rPr>
              <w:t>K_U07</w:t>
            </w:r>
          </w:p>
        </w:tc>
      </w:tr>
      <w:tr w:rsidR="008019FD" w14:paraId="4020BC94" w14:textId="77777777" w:rsidTr="00B90257">
        <w:trPr>
          <w:trHeight w:val="33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0A38CD18" w14:textId="77777777" w:rsidR="008019FD" w:rsidRDefault="008019FD" w:rsidP="00EC046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KOMPETENCJI</w:t>
            </w:r>
          </w:p>
        </w:tc>
      </w:tr>
      <w:tr w:rsidR="008019FD" w14:paraId="1F6BAB29" w14:textId="77777777" w:rsidTr="00B72176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EF4FB5" w14:textId="77777777" w:rsidR="008019FD" w:rsidRDefault="008019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P_K01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1D1B9B4" w14:textId="77777777" w:rsidR="008019FD" w:rsidRPr="00FD27B1" w:rsidRDefault="008019FD" w:rsidP="00FD27B1">
            <w:pPr>
              <w:jc w:val="both"/>
              <w:rPr>
                <w:rFonts w:ascii="Times New Roman" w:hAnsi="Times New Roman"/>
                <w:sz w:val="20"/>
              </w:rPr>
            </w:pPr>
            <w:r w:rsidRPr="00FD27B1">
              <w:rPr>
                <w:rFonts w:ascii="Times New Roman" w:hAnsi="Times New Roman"/>
                <w:sz w:val="20"/>
              </w:rPr>
              <w:t xml:space="preserve">jest świadomy własnych ograniczeń, podejmuje współpracę i konsultacje z lekarzem specjalistą w przypadku podejrzenia zmian chorobowych skóry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CE1E43" w14:textId="77777777" w:rsidR="008019FD" w:rsidRDefault="008019FD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27B1">
              <w:rPr>
                <w:rFonts w:ascii="Times New Roman" w:hAnsi="Times New Roman"/>
                <w:sz w:val="20"/>
              </w:rPr>
              <w:t>K_K02</w:t>
            </w:r>
          </w:p>
        </w:tc>
      </w:tr>
      <w:tr w:rsidR="008019FD" w14:paraId="1A50A108" w14:textId="77777777" w:rsidTr="00472532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920DEE" w14:textId="77777777" w:rsidR="008019FD" w:rsidRDefault="008019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P_K02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E2D0241" w14:textId="77777777" w:rsidR="008019FD" w:rsidRPr="00FD27B1" w:rsidRDefault="008019FD" w:rsidP="00FD27B1">
            <w:pPr>
              <w:jc w:val="both"/>
              <w:rPr>
                <w:rFonts w:ascii="Times New Roman" w:hAnsi="Times New Roman"/>
                <w:sz w:val="20"/>
              </w:rPr>
            </w:pPr>
            <w:r w:rsidRPr="00FD27B1">
              <w:rPr>
                <w:rFonts w:ascii="Times New Roman" w:hAnsi="Times New Roman"/>
                <w:sz w:val="20"/>
              </w:rPr>
              <w:t xml:space="preserve">potrafi dbać o bezpieczeństwo własne i otoczenia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BC6A8F" w14:textId="77777777" w:rsidR="008019FD" w:rsidRDefault="008019FD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27B1">
              <w:rPr>
                <w:rFonts w:ascii="Times New Roman" w:hAnsi="Times New Roman"/>
                <w:sz w:val="20"/>
              </w:rPr>
              <w:t>K_K07</w:t>
            </w:r>
          </w:p>
        </w:tc>
      </w:tr>
      <w:tr w:rsidR="002C7FA6" w14:paraId="4E5219F4" w14:textId="77777777" w:rsidTr="00EC0462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223E6269" w14:textId="77777777" w:rsidR="002C7FA6" w:rsidRDefault="002C7FA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0D0EC3" w14:paraId="497C49AF" w14:textId="77777777" w:rsidTr="000D0EC3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A8E3E" w14:textId="77777777" w:rsidR="000D0EC3" w:rsidRDefault="000D0EC3">
            <w:pPr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15EFA9E2" w14:textId="77777777" w:rsidR="000D0EC3" w:rsidRDefault="000D0EC3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4EFE9" w14:textId="77777777" w:rsidR="000D0EC3" w:rsidRDefault="000D0EC3">
            <w:pPr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488F3" w14:textId="77777777" w:rsidR="000D0EC3" w:rsidRDefault="000D0EC3">
            <w:pPr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69ACF" w14:textId="77777777" w:rsidR="000D0EC3" w:rsidRDefault="000D0EC3">
            <w:pPr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DCA71" w14:textId="77777777" w:rsidR="000D0EC3" w:rsidRDefault="000D0EC3">
            <w:pPr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0A3FBF" w14:paraId="0E6FA433" w14:textId="77777777" w:rsidTr="000A3FBF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3A97F" w14:textId="77777777" w:rsidR="000A3FBF" w:rsidRDefault="000A3FBF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A4EB2" w14:textId="77777777" w:rsidR="000A3FBF" w:rsidRPr="000A3FBF" w:rsidRDefault="000A3FBF" w:rsidP="000A3FBF">
            <w:pPr>
              <w:ind w:right="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opisać podstawowych  i nietypowych defektów kosmetycznych oraz </w:t>
            </w:r>
          </w:p>
          <w:p w14:paraId="7919C92B" w14:textId="77777777" w:rsidR="000A3FBF" w:rsidRPr="000A3FBF" w:rsidRDefault="000A3FBF" w:rsidP="000A3FBF">
            <w:pPr>
              <w:ind w:left="1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chorobowych zmian skóry i jej przydatków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773E6" w14:textId="77777777" w:rsidR="000A3FBF" w:rsidRPr="000A3FBF" w:rsidRDefault="000A3FBF" w:rsidP="000A3FBF">
            <w:pPr>
              <w:ind w:left="144" w:hanging="8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ogólnie opisać podstawowe i nietypowe defekty </w:t>
            </w:r>
          </w:p>
          <w:p w14:paraId="6936335E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kosmetyczne oraz chorobowe zmiany skóry i paznokci i jej przydatków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7DE1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w stopniu dobrym opisać podstawowe i nietypowe </w:t>
            </w:r>
          </w:p>
          <w:p w14:paraId="20B30DB0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defekty kosmetyczne oraz chorobowe zmiany skóry i paznokci i jej przydatków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0D076" w14:textId="77777777" w:rsidR="000A3FBF" w:rsidRPr="000A3FBF" w:rsidRDefault="000A3FBF" w:rsidP="00CC0253">
            <w:pPr>
              <w:ind w:left="8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>w stopniu bardzo dobrym opisać podstawowe i nietypowe defekty kosmetyczne oraz chorobowe zmiany skóry i paznokci i jej przy-</w:t>
            </w:r>
          </w:p>
          <w:p w14:paraId="55EA0932" w14:textId="77777777" w:rsidR="000A3FBF" w:rsidRPr="000A3FBF" w:rsidRDefault="000A3FBF" w:rsidP="000A3FBF">
            <w:pPr>
              <w:ind w:righ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datków </w:t>
            </w:r>
          </w:p>
        </w:tc>
      </w:tr>
      <w:tr w:rsidR="000A3FBF" w14:paraId="1AA6572A" w14:textId="77777777" w:rsidTr="000A3FBF">
        <w:trPr>
          <w:trHeight w:val="153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AF49E" w14:textId="77777777" w:rsidR="000A3FBF" w:rsidRDefault="000A3FBF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7452A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scharakteryzować sposobu postępowania w przypadku zabiegów leczniczych zalecanych w patologicznych oraz chorobowych zmianach skóry i jej przydatków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282A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scharakteryzować ogólnie sposób postępowania </w:t>
            </w:r>
          </w:p>
          <w:p w14:paraId="069286D0" w14:textId="77777777" w:rsidR="000A3FBF" w:rsidRPr="000A3FBF" w:rsidRDefault="000A3FBF" w:rsidP="000A3FBF">
            <w:pPr>
              <w:ind w:left="96" w:right="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w przypadku zabiegów leczniczych zalecanych w patologicznych oraz </w:t>
            </w:r>
          </w:p>
          <w:p w14:paraId="3E4A8BD7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chorobowych zmianach skóry i jej przydatków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397DF" w14:textId="77777777" w:rsidR="000A3FBF" w:rsidRPr="000A3FBF" w:rsidRDefault="000A3FBF" w:rsidP="000A3FBF">
            <w:pPr>
              <w:ind w:left="17" w:right="17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/>
                <w:sz w:val="18"/>
                <w:szCs w:val="18"/>
              </w:rPr>
              <w:t>s</w:t>
            </w: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charakteryzować  w stopniu dobrym sposób postępowania w przypadku zabiegów leczniczych zalecanych w patologicznych oraz chorobowych zmianach skóry i jej przydatków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61BA7" w14:textId="77777777" w:rsidR="000A3FBF" w:rsidRPr="000A3FBF" w:rsidRDefault="000A3FBF" w:rsidP="000A3FBF">
            <w:pPr>
              <w:ind w:left="1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scharakteryzować w stopniu  </w:t>
            </w:r>
          </w:p>
          <w:p w14:paraId="669FC71B" w14:textId="77777777" w:rsidR="000A3FBF" w:rsidRPr="000A3FBF" w:rsidRDefault="000A3FBF" w:rsidP="000A3FBF">
            <w:pPr>
              <w:ind w:left="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>bardzo dobrym sposób postępowania w przypadku zabiegów leczniczych zalecanych w patologicznych oraz chorobowych zmianach skóry i jej przydatków</w:t>
            </w:r>
          </w:p>
        </w:tc>
      </w:tr>
      <w:tr w:rsidR="000A3FBF" w14:paraId="203D13E4" w14:textId="77777777" w:rsidTr="000A3FBF">
        <w:trPr>
          <w:trHeight w:val="89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A9F80" w14:textId="77777777" w:rsidR="000A3FBF" w:rsidRDefault="000A3FBF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5E902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wyjaśnić działania nowoczesnej aparatury stosowanej w zabiegach leczniczych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8E724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wyjaśnić ogólnie działanie nowoczesnej aparatury </w:t>
            </w:r>
          </w:p>
          <w:p w14:paraId="06481BC2" w14:textId="77777777" w:rsidR="000A3FBF" w:rsidRPr="000A3FBF" w:rsidRDefault="000A3FBF" w:rsidP="000A3FBF">
            <w:pPr>
              <w:ind w:left="10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stosowanej w zabiegach </w:t>
            </w:r>
          </w:p>
          <w:p w14:paraId="175DA67D" w14:textId="77777777" w:rsidR="000A3FBF" w:rsidRPr="000A3FBF" w:rsidRDefault="000A3FBF" w:rsidP="000A3FBF">
            <w:pPr>
              <w:ind w:righ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leczniczych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8C80C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wyjaśnić w stopniu dobrym działanie nowoczesnej aparatury stosowanej w zabiegach leczniczych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F6EDD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>wyjaśnić w stopniu bardzo dobrym działanie nowo</w:t>
            </w:r>
            <w:r>
              <w:rPr>
                <w:rFonts w:ascii="Times New Roman" w:eastAsia="Tahoma" w:hAnsi="Times New Roman"/>
                <w:sz w:val="18"/>
                <w:szCs w:val="18"/>
              </w:rPr>
              <w:t>cze</w:t>
            </w: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snej aparatury stosowanej w zabiegach leczniczych </w:t>
            </w:r>
          </w:p>
        </w:tc>
      </w:tr>
      <w:tr w:rsidR="000A3FBF" w14:paraId="08615D53" w14:textId="77777777" w:rsidTr="000A3FBF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0D231" w14:textId="77777777" w:rsidR="000A3FBF" w:rsidRDefault="000A3FBF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C7CC5" w14:textId="77777777" w:rsidR="000A3FBF" w:rsidRPr="000A3FBF" w:rsidRDefault="000A3FBF" w:rsidP="000A3FBF">
            <w:pPr>
              <w:ind w:left="2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rozróżniać defektów skóry </w:t>
            </w:r>
          </w:p>
          <w:p w14:paraId="424B324F" w14:textId="77777777" w:rsidR="000A3FBF" w:rsidRPr="000A3FBF" w:rsidRDefault="000A3FBF" w:rsidP="0037564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pozostających w kompetencji kosmetologa od stanów chorobowych wymagających konsultacji </w:t>
            </w:r>
          </w:p>
          <w:p w14:paraId="59D5E900" w14:textId="77777777" w:rsidR="000A3FBF" w:rsidRPr="000A3FBF" w:rsidRDefault="000A3FBF" w:rsidP="000A3FBF">
            <w:pPr>
              <w:ind w:right="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lekarskiej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878D7" w14:textId="77777777" w:rsidR="000A3FBF" w:rsidRPr="000A3FBF" w:rsidRDefault="000A3FBF" w:rsidP="0037564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rozróżniać defekty skóry pozostające w kompetencji kosmetologa od stanów chorobowych wymagających konsultacji lekarskiej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0DA20" w14:textId="77777777" w:rsidR="000A3FBF" w:rsidRPr="000A3FBF" w:rsidRDefault="000A3FBF" w:rsidP="0037564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rozróżniać defekty skóry pozostające w kompetencji kosmetologa od stanów chorobowych wymagających konsultacji lekarskiej z nieznaczną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C794" w14:textId="77777777" w:rsidR="000A3FBF" w:rsidRPr="000A3FBF" w:rsidRDefault="000A3FBF" w:rsidP="0037564D">
            <w:pPr>
              <w:ind w:lef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rozróżniać samodzielnie defekty skóry pozostające w kompetencji kosmetologa od stanów chorobowych wymagających konsultacji lekarskiej </w:t>
            </w:r>
          </w:p>
        </w:tc>
      </w:tr>
      <w:tr w:rsidR="000A3FBF" w14:paraId="20AE40FF" w14:textId="77777777" w:rsidTr="000A3FBF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5E37D" w14:textId="77777777" w:rsidR="000A3FBF" w:rsidRDefault="000A3FBF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4FDF1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przeprowadzić specjalistycznego wywiadu kosmetologicznego z klientem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EBDA0" w14:textId="77777777" w:rsidR="000A3FBF" w:rsidRPr="000A3FBF" w:rsidRDefault="000A3FBF" w:rsidP="0037564D">
            <w:pPr>
              <w:ind w:lef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przeprowadzić specjalistyczny wywiad kosmetologiczny z klientem ze </w:t>
            </w:r>
          </w:p>
          <w:p w14:paraId="7CBD6A01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A220" w14:textId="77777777" w:rsidR="000A3FBF" w:rsidRPr="000A3FBF" w:rsidRDefault="000A3FBF" w:rsidP="0037564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>przeprowadzić specjalistyczny wywiad kosmetologiczny z klientem  z nieznaczną pomocą nauczyciela.</w:t>
            </w:r>
            <w:r w:rsidRPr="000A3FB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0A3FBF">
              <w:rPr>
                <w:rFonts w:ascii="Times New Roman" w:eastAsia="Tahoma" w:hAnsi="Times New Roman"/>
                <w:sz w:val="18"/>
                <w:szCs w:val="18"/>
              </w:rPr>
              <w:t>prowadzą</w:t>
            </w:r>
            <w:r w:rsidR="0037564D">
              <w:rPr>
                <w:rFonts w:ascii="Times New Roman" w:eastAsia="Tahoma" w:hAnsi="Times New Roman"/>
                <w:sz w:val="18"/>
                <w:szCs w:val="18"/>
              </w:rPr>
              <w:t>ce</w:t>
            </w: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05F8C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przeprowadzić samodzielnie specjalistyczny wywiad kosmetologiczny z klientem </w:t>
            </w:r>
          </w:p>
        </w:tc>
      </w:tr>
      <w:tr w:rsidR="000A3FBF" w14:paraId="69F5F741" w14:textId="77777777" w:rsidTr="000A3FBF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046E2" w14:textId="77777777" w:rsidR="000A3FBF" w:rsidRPr="00762B60" w:rsidRDefault="000A3FBF" w:rsidP="00762B6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C3A8C" w14:textId="77777777" w:rsidR="000A3FBF" w:rsidRPr="000A3FBF" w:rsidRDefault="000A3FBF" w:rsidP="0037564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wyjaśnić klientowi zasadność wykonania proponowanego zabiegu leczniczego z uwzględnieniem wskazań i przeciwskazań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DCA8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ogólnie wyjaśnić klientowi zasadność wykonania </w:t>
            </w:r>
          </w:p>
          <w:p w14:paraId="33740408" w14:textId="77777777" w:rsidR="000A3FBF" w:rsidRPr="000A3FBF" w:rsidRDefault="000A3FBF" w:rsidP="000A3FBF">
            <w:pPr>
              <w:ind w:left="9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proponowanego zabiegu </w:t>
            </w:r>
          </w:p>
          <w:p w14:paraId="04CB6912" w14:textId="77777777" w:rsidR="000A3FBF" w:rsidRPr="000A3FBF" w:rsidRDefault="000A3FBF" w:rsidP="0037564D">
            <w:pPr>
              <w:ind w:left="4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>leczniczego z uwzględnieniem wskazań i prze</w:t>
            </w:r>
            <w:r w:rsidR="0037564D">
              <w:rPr>
                <w:rFonts w:ascii="Times New Roman" w:eastAsia="Tahoma" w:hAnsi="Times New Roman"/>
                <w:sz w:val="18"/>
                <w:szCs w:val="18"/>
              </w:rPr>
              <w:t>ciw</w:t>
            </w: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skazań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A99EE" w14:textId="77777777" w:rsidR="000A3FBF" w:rsidRPr="000A3FBF" w:rsidRDefault="000A3FBF" w:rsidP="0037564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wyjaśnić wyczerpująco klientowi zasadność wykonania proponowanego zabiegu leczniczego z uwzględnieniem wskazań i przeciwskazań w stopniu dobrym.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F065" w14:textId="77777777" w:rsidR="000A3FBF" w:rsidRPr="000A3FBF" w:rsidRDefault="000A3FBF" w:rsidP="0037564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Wyjaśnić klientowi wyczerpująco zasadność wykonania proponowanego zabiegu leczniczego z uwzględnieniem wskazań i przeciwskazań logicznie uzasadniając wybór zabiegu </w:t>
            </w:r>
          </w:p>
        </w:tc>
      </w:tr>
      <w:tr w:rsidR="000A3FBF" w14:paraId="68F8C496" w14:textId="77777777" w:rsidTr="000A3FBF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B6B09" w14:textId="77777777" w:rsidR="000A3FBF" w:rsidRPr="00762B60" w:rsidRDefault="000A3FBF" w:rsidP="00762B6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5EA65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wykonywać zabiegów leczniczych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1263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wykonywać zabiegi lecznicze z uwzględnieniem </w:t>
            </w:r>
          </w:p>
          <w:p w14:paraId="18F436CF" w14:textId="77777777" w:rsidR="000A3FBF" w:rsidRPr="000A3FBF" w:rsidRDefault="000A3FBF" w:rsidP="001B591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wskazań i przeciwwskazań z wykorzystaniem specjalistycznej, nowoczesnej aparatury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6AAE" w14:textId="77777777" w:rsidR="000A3FBF" w:rsidRPr="000A3FBF" w:rsidRDefault="000A3FBF" w:rsidP="001B591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wykonywać zabiegi lecznicze z uwzględnieniem  wskazań i przeciwwskazań z wykorzystaniem specjalistycznej, nowoczesnej aparatury z nieznaczną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479FE" w14:textId="77777777" w:rsidR="000A3FBF" w:rsidRPr="000A3FBF" w:rsidRDefault="000A3FBF" w:rsidP="001B591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wykonywać samodzielnie </w:t>
            </w:r>
            <w:r w:rsidR="001B5914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zabiegi lecznicze z uwzględnieniem wskazań i przeciwwskazań z wykorzystaniem specjalistycznej, nowoczesnej aparatury </w:t>
            </w:r>
          </w:p>
        </w:tc>
      </w:tr>
      <w:tr w:rsidR="000A3FBF" w14:paraId="7D7E56A2" w14:textId="77777777" w:rsidTr="000A3FBF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9AFD" w14:textId="77777777" w:rsidR="000A3FBF" w:rsidRDefault="000A3FBF" w:rsidP="000A3FB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P_U05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8B65A" w14:textId="77777777" w:rsidR="000A3FBF" w:rsidRPr="000A3FBF" w:rsidRDefault="000A3FBF" w:rsidP="001B591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dokonać wyboru zabiegu </w:t>
            </w:r>
          </w:p>
          <w:p w14:paraId="02B85764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leczniczego na podstawie opisu przypadku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4FBF" w14:textId="77777777" w:rsidR="000A3FBF" w:rsidRPr="000A3FBF" w:rsidRDefault="000A3FBF" w:rsidP="000A3FBF">
            <w:pPr>
              <w:ind w:left="7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dokonać wyboru zabiegu </w:t>
            </w:r>
          </w:p>
          <w:p w14:paraId="34E949FA" w14:textId="77777777" w:rsidR="000A3FBF" w:rsidRPr="000A3FBF" w:rsidRDefault="000A3FBF" w:rsidP="000A3FBF">
            <w:pPr>
              <w:ind w:left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leczniczego na podstawie </w:t>
            </w:r>
          </w:p>
          <w:p w14:paraId="74C7C27A" w14:textId="77777777" w:rsidR="000A3FBF" w:rsidRPr="000A3FBF" w:rsidRDefault="000A3FBF" w:rsidP="000A3FB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opisu przypadku popełniając przy tym niewielkie </w:t>
            </w:r>
          </w:p>
          <w:p w14:paraId="2E7CA72D" w14:textId="77777777" w:rsidR="000A3FBF" w:rsidRPr="000A3FBF" w:rsidRDefault="000A3FBF" w:rsidP="000A3FBF">
            <w:pPr>
              <w:ind w:right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błędy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62FB4" w14:textId="77777777" w:rsidR="000A3FBF" w:rsidRPr="000A3FBF" w:rsidRDefault="000A3FBF" w:rsidP="000A3FBF">
            <w:pPr>
              <w:ind w:left="7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dokonać wyboru zabiegu </w:t>
            </w:r>
          </w:p>
          <w:p w14:paraId="7700FBBB" w14:textId="77777777" w:rsidR="000A3FBF" w:rsidRPr="000A3FBF" w:rsidRDefault="000A3FBF" w:rsidP="000A3FBF">
            <w:pPr>
              <w:ind w:left="17" w:hanging="1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leczniczego na podstawie opisu przypadku bez popełniania błędów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63223" w14:textId="77777777" w:rsidR="000A3FBF" w:rsidRPr="000A3FBF" w:rsidRDefault="000A3FBF" w:rsidP="00CC025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dokonać bezbłędnie wyboru zabiegu leczniczego na podstawie opisu przypadku wraz z stosowną argumentacją </w:t>
            </w:r>
          </w:p>
        </w:tc>
      </w:tr>
      <w:tr w:rsidR="000A3FBF" w14:paraId="02A6A715" w14:textId="77777777" w:rsidTr="000A3FBF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E70AC" w14:textId="77777777" w:rsidR="000A3FBF" w:rsidRDefault="000A3FBF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55F02" w14:textId="77777777" w:rsidR="000A3FBF" w:rsidRPr="000A3FBF" w:rsidRDefault="000A3FBF" w:rsidP="001B591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>nie jest świadomy własnych ograniczeń pod-</w:t>
            </w:r>
            <w:r w:rsidR="000D116C"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 czas wykonywania czynności związanych z zawodem kosmetologa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B88D" w14:textId="77777777" w:rsidR="000A3FBF" w:rsidRPr="000A3FBF" w:rsidRDefault="000A3FBF" w:rsidP="000D116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jest świadomy własnych ograniczeń podczas </w:t>
            </w:r>
            <w:r w:rsidR="000D116C" w:rsidRPr="000A3FBF">
              <w:rPr>
                <w:rFonts w:ascii="Times New Roman" w:eastAsia="Tahoma" w:hAnsi="Times New Roman"/>
                <w:sz w:val="18"/>
                <w:szCs w:val="18"/>
              </w:rPr>
              <w:t>wykonywania czynności związanych z zawodem</w:t>
            </w:r>
            <w:r w:rsidR="000D116C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="000D116C" w:rsidRPr="000A3FBF">
              <w:rPr>
                <w:rFonts w:ascii="Times New Roman" w:eastAsia="Tahoma" w:hAnsi="Times New Roman"/>
                <w:sz w:val="18"/>
                <w:szCs w:val="18"/>
              </w:rPr>
              <w:t>kosmetologa np. odmówi wykonania zabiegu na skórze zmienionej chorobowo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D78F" w14:textId="77777777" w:rsidR="000A3FBF" w:rsidRPr="000A3FBF" w:rsidRDefault="000A3FBF" w:rsidP="000D116C">
            <w:pPr>
              <w:ind w:left="2" w:hanging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jest świadomy własnych ograniczeń podczas </w:t>
            </w:r>
            <w:r w:rsidR="000D116C" w:rsidRPr="000A3FBF">
              <w:rPr>
                <w:rFonts w:ascii="Times New Roman" w:eastAsia="Tahoma" w:hAnsi="Times New Roman"/>
                <w:sz w:val="18"/>
                <w:szCs w:val="18"/>
              </w:rPr>
              <w:t>wykonywania czynności związanych z zawodem kosmetologa sugerując klientowi potrzebę konsultacji z lekarzem specjalistą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56B9" w14:textId="77777777" w:rsidR="001B5914" w:rsidRPr="000A3FBF" w:rsidRDefault="000A3FBF" w:rsidP="001B591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>jest świadomy własnych ogra</w:t>
            </w:r>
            <w:r w:rsidR="001B5914">
              <w:rPr>
                <w:rFonts w:ascii="Times New Roman" w:eastAsia="Tahoma" w:hAnsi="Times New Roman"/>
                <w:sz w:val="18"/>
                <w:szCs w:val="18"/>
              </w:rPr>
              <w:t>niczeń podczas wyko</w:t>
            </w:r>
            <w:r w:rsidR="001B5914" w:rsidRPr="000A3FBF">
              <w:rPr>
                <w:rFonts w:ascii="Times New Roman" w:eastAsia="Tahoma" w:hAnsi="Times New Roman"/>
                <w:sz w:val="18"/>
                <w:szCs w:val="18"/>
              </w:rPr>
              <w:t xml:space="preserve">nywania czynności związanych z zawodem kosmetologa sugerując klientowi potrzebę konsultacji </w:t>
            </w:r>
          </w:p>
          <w:p w14:paraId="5953E5E0" w14:textId="77777777" w:rsidR="000A3FBF" w:rsidRPr="000A3FBF" w:rsidRDefault="001B5914" w:rsidP="001B591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3FBF">
              <w:rPr>
                <w:rFonts w:ascii="Times New Roman" w:eastAsia="Tahoma" w:hAnsi="Times New Roman"/>
                <w:sz w:val="18"/>
                <w:szCs w:val="18"/>
              </w:rPr>
              <w:t>z lekarzem specjalistą, potrafi współpracować z lekarzem specjalistą np. w przypadku skóry zmienionej chorobowo</w:t>
            </w:r>
          </w:p>
        </w:tc>
      </w:tr>
      <w:tr w:rsidR="000D116C" w14:paraId="3884FE4D" w14:textId="77777777" w:rsidTr="000D116C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488E6" w14:textId="77777777" w:rsidR="000D116C" w:rsidRDefault="000D116C" w:rsidP="00762B60">
            <w:pPr>
              <w:ind w:left="4"/>
              <w:jc w:val="center"/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P_K02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C936" w14:textId="77777777" w:rsidR="000D116C" w:rsidRPr="000D116C" w:rsidRDefault="000D116C" w:rsidP="000D116C">
            <w:pPr>
              <w:spacing w:line="239" w:lineRule="auto"/>
              <w:jc w:val="both"/>
              <w:rPr>
                <w:rFonts w:ascii="Times New Roman" w:hAnsi="Times New Roman"/>
              </w:rPr>
            </w:pPr>
            <w:r w:rsidRPr="000D116C">
              <w:rPr>
                <w:rFonts w:ascii="Times New Roman" w:eastAsia="Tahoma" w:hAnsi="Times New Roman"/>
                <w:sz w:val="18"/>
              </w:rPr>
              <w:t xml:space="preserve">nie zna zasad bezpieczeństwa i higieny pracy obowiązujących w zawodzie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C514" w14:textId="77777777" w:rsidR="000D116C" w:rsidRPr="000D116C" w:rsidRDefault="000D116C" w:rsidP="00CC0253">
            <w:pPr>
              <w:spacing w:after="2" w:line="237" w:lineRule="auto"/>
              <w:jc w:val="both"/>
              <w:rPr>
                <w:rFonts w:ascii="Times New Roman" w:hAnsi="Times New Roman"/>
              </w:rPr>
            </w:pPr>
            <w:r w:rsidRPr="000D116C">
              <w:rPr>
                <w:rFonts w:ascii="Times New Roman" w:eastAsia="Tahoma" w:hAnsi="Times New Roman"/>
                <w:sz w:val="18"/>
              </w:rPr>
              <w:t xml:space="preserve">zna zasady bezpieczeństwa i higieny pracy obowiązujące w zawodzie kosmetologa zapewniające bezpieczeństwo otoczenia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06D67" w14:textId="77777777" w:rsidR="000D116C" w:rsidRPr="000D116C" w:rsidRDefault="000D116C" w:rsidP="000D116C">
            <w:pPr>
              <w:spacing w:after="2" w:line="237" w:lineRule="auto"/>
              <w:jc w:val="both"/>
              <w:rPr>
                <w:rFonts w:ascii="Times New Roman" w:hAnsi="Times New Roman"/>
              </w:rPr>
            </w:pPr>
            <w:r w:rsidRPr="000D116C">
              <w:rPr>
                <w:rFonts w:ascii="Times New Roman" w:eastAsia="Tahoma" w:hAnsi="Times New Roman"/>
                <w:sz w:val="18"/>
              </w:rPr>
              <w:t xml:space="preserve">przestrzega zasad bezpieczeństwa i higieny pracy </w:t>
            </w:r>
          </w:p>
          <w:p w14:paraId="1111F0CC" w14:textId="77777777" w:rsidR="000D116C" w:rsidRPr="000D116C" w:rsidRDefault="000D116C" w:rsidP="00CC0253">
            <w:pPr>
              <w:ind w:left="26"/>
              <w:jc w:val="both"/>
              <w:rPr>
                <w:rFonts w:ascii="Times New Roman" w:hAnsi="Times New Roman"/>
              </w:rPr>
            </w:pPr>
            <w:r w:rsidRPr="000D116C">
              <w:rPr>
                <w:rFonts w:ascii="Times New Roman" w:eastAsia="Tahoma" w:hAnsi="Times New Roman"/>
                <w:sz w:val="18"/>
              </w:rPr>
              <w:t xml:space="preserve">ze szczególnym uwzględnieniem bezpieczeństwa otoczenia, potrafi je zastosować ale popełnia </w:t>
            </w:r>
          </w:p>
          <w:p w14:paraId="784F768E" w14:textId="77777777" w:rsidR="000D116C" w:rsidRPr="000D116C" w:rsidRDefault="000D116C" w:rsidP="000D116C">
            <w:pPr>
              <w:ind w:right="41"/>
              <w:jc w:val="both"/>
              <w:rPr>
                <w:rFonts w:ascii="Times New Roman" w:hAnsi="Times New Roman"/>
              </w:rPr>
            </w:pPr>
            <w:r w:rsidRPr="000D116C">
              <w:rPr>
                <w:rFonts w:ascii="Times New Roman" w:eastAsia="Tahoma" w:hAnsi="Times New Roman"/>
                <w:sz w:val="18"/>
              </w:rPr>
              <w:t xml:space="preserve">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2B7C" w14:textId="77777777" w:rsidR="000D116C" w:rsidRPr="000D116C" w:rsidRDefault="000D116C" w:rsidP="00CC0253">
            <w:pPr>
              <w:ind w:left="72"/>
              <w:jc w:val="both"/>
              <w:rPr>
                <w:rFonts w:ascii="Times New Roman" w:hAnsi="Times New Roman"/>
              </w:rPr>
            </w:pPr>
            <w:r w:rsidRPr="000D116C">
              <w:rPr>
                <w:rFonts w:ascii="Times New Roman" w:eastAsia="Tahoma" w:hAnsi="Times New Roman"/>
                <w:sz w:val="18"/>
              </w:rPr>
              <w:t xml:space="preserve">przestrzega zasad bezpieczeństwa i higieny pracy ze szczególnym uwzględnieniem bezpieczeństwa otoczenia, poprawnie stosuje te zasady w praktyce zwracając uwagę na stosowanie zasad bhp przez innych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2127"/>
      </w:tblGrid>
      <w:tr w:rsidR="00F831AF" w14:paraId="23B401D9" w14:textId="77777777" w:rsidTr="00F831AF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611CAA09" w14:textId="77777777" w:rsidR="00F831AF" w:rsidRDefault="00F831AF">
            <w:pPr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F831AF" w14:paraId="26F0279F" w14:textId="77777777" w:rsidTr="00F831AF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B7AEDC" w14:textId="77777777" w:rsidR="00F831AF" w:rsidRDefault="00F831AF">
            <w:pPr>
              <w:widowControl w:val="0"/>
              <w:spacing w:before="60" w:after="60" w:line="276" w:lineRule="auto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BFD45" w14:textId="77777777" w:rsidR="00F831AF" w:rsidRDefault="00F831AF">
            <w:pPr>
              <w:ind w:left="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F831AF" w14:paraId="32BFC1A2" w14:textId="77777777" w:rsidTr="00F831AF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62CB349" w14:textId="77777777" w:rsidR="00F831AF" w:rsidRDefault="00F831AF">
            <w:pP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6DE05" w14:textId="77777777" w:rsidR="00F831AF" w:rsidRDefault="00F831AF">
            <w:pPr>
              <w:ind w:left="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0523D" w14:textId="77777777" w:rsidR="00F831AF" w:rsidRDefault="00F831AF">
            <w:pPr>
              <w:widowControl w:val="0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studia niestacjonarne</w:t>
            </w:r>
          </w:p>
        </w:tc>
      </w:tr>
      <w:tr w:rsidR="00F831AF" w14:paraId="5FAF6C2A" w14:textId="77777777" w:rsidTr="00F831AF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24AB" w14:textId="77777777" w:rsidR="00F831AF" w:rsidRDefault="00F831AF">
            <w:pPr>
              <w:widowControl w:val="0"/>
              <w:spacing w:before="60" w:after="60" w:line="276" w:lineRule="auto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F831AF" w14:paraId="653F0C63" w14:textId="77777777" w:rsidTr="00F831AF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7D5825D" w14:textId="77777777" w:rsidR="00F831AF" w:rsidRDefault="00F831AF">
            <w:pPr>
              <w:widowControl w:val="0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1FCD" w14:textId="77777777" w:rsidR="00F831AF" w:rsidRDefault="00CB6977">
            <w:pPr>
              <w:widowControl w:val="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B22C" w14:textId="77777777" w:rsidR="00F831AF" w:rsidRDefault="003B6161">
            <w:pPr>
              <w:widowControl w:val="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15</w:t>
            </w:r>
          </w:p>
        </w:tc>
      </w:tr>
      <w:tr w:rsidR="00F831AF" w14:paraId="037E9CF3" w14:textId="77777777" w:rsidTr="00F831AF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ECB19F7" w14:textId="77777777" w:rsidR="00F831AF" w:rsidRDefault="00F831AF">
            <w:pPr>
              <w:widowControl w:val="0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F712" w14:textId="77777777" w:rsidR="00F831AF" w:rsidRDefault="00F831AF">
            <w:pPr>
              <w:widowControl w:val="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14F3" w14:textId="77777777" w:rsidR="00F831AF" w:rsidRDefault="00F831AF">
            <w:pPr>
              <w:widowControl w:val="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F831AF" w14:paraId="78CF61C5" w14:textId="77777777" w:rsidTr="00F831AF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B57D49F" w14:textId="77777777" w:rsidR="00F831AF" w:rsidRDefault="00F831AF">
            <w:pPr>
              <w:widowControl w:val="0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9008" w14:textId="77777777" w:rsidR="00F831AF" w:rsidRDefault="00CB6977">
            <w:pPr>
              <w:widowControl w:val="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6C8D" w14:textId="77777777" w:rsidR="00F831AF" w:rsidRDefault="00CB6977">
            <w:pPr>
              <w:widowControl w:val="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35</w:t>
            </w:r>
          </w:p>
        </w:tc>
      </w:tr>
      <w:tr w:rsidR="00F831AF" w14:paraId="3E59F52F" w14:textId="77777777" w:rsidTr="00F831AF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6E6A8D8" w14:textId="77777777" w:rsidR="00F831AF" w:rsidRDefault="00F831AF">
            <w:pPr>
              <w:widowControl w:val="0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83E10" w14:textId="77777777" w:rsidR="00F831AF" w:rsidRDefault="00CB6977">
            <w:pPr>
              <w:widowControl w:val="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AC3F" w14:textId="77777777" w:rsidR="00F831AF" w:rsidRDefault="00CB6977">
            <w:pPr>
              <w:widowControl w:val="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15</w:t>
            </w:r>
          </w:p>
        </w:tc>
      </w:tr>
      <w:tr w:rsidR="00F831AF" w14:paraId="5BAA4B87" w14:textId="77777777" w:rsidTr="00F831A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C1FCF23" w14:textId="77777777" w:rsidR="00F831AF" w:rsidRDefault="00F831AF">
            <w:pPr>
              <w:widowControl w:val="0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3B00" w14:textId="77777777" w:rsidR="00F831AF" w:rsidRDefault="00F831AF">
            <w:pPr>
              <w:widowControl w:val="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14D7" w14:textId="77777777" w:rsidR="00F831AF" w:rsidRDefault="00F831AF">
            <w:pPr>
              <w:widowControl w:val="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F831AF" w14:paraId="09583315" w14:textId="77777777" w:rsidTr="00F831AF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6890" w14:textId="77777777" w:rsidR="00F831AF" w:rsidRDefault="00F831AF">
            <w:pPr>
              <w:widowControl w:val="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studenta:</w:t>
            </w:r>
          </w:p>
        </w:tc>
      </w:tr>
      <w:tr w:rsidR="00F831AF" w14:paraId="2FBFB769" w14:textId="77777777" w:rsidTr="00F831A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7AC6D25" w14:textId="77777777" w:rsidR="00F831AF" w:rsidRDefault="00F831AF" w:rsidP="00CB6977">
            <w:pPr>
              <w:widowControl w:val="0"/>
              <w:ind w:left="-70"/>
              <w:jc w:val="left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6FA" w14:textId="77777777" w:rsidR="00F831AF" w:rsidRDefault="0000387E">
            <w:pPr>
              <w:widowControl w:val="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EA0C" w14:textId="77777777" w:rsidR="00F831AF" w:rsidRDefault="0000387E">
            <w:pPr>
              <w:widowControl w:val="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</w:t>
            </w:r>
          </w:p>
        </w:tc>
      </w:tr>
      <w:tr w:rsidR="00F831AF" w14:paraId="61E3ED3D" w14:textId="77777777" w:rsidTr="00F831A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8EC03F2" w14:textId="77777777" w:rsidR="00F831AF" w:rsidRDefault="00F831AF" w:rsidP="00CB6977">
            <w:pPr>
              <w:widowControl w:val="0"/>
              <w:ind w:left="-70"/>
              <w:jc w:val="left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3BB9" w14:textId="77777777" w:rsidR="00F831AF" w:rsidRDefault="0000387E">
            <w:pPr>
              <w:widowControl w:val="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F5C3" w14:textId="77777777" w:rsidR="00F831AF" w:rsidRDefault="005A0EA0">
            <w:pPr>
              <w:widowControl w:val="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55</w:t>
            </w:r>
          </w:p>
        </w:tc>
      </w:tr>
      <w:tr w:rsidR="00F831AF" w14:paraId="23E3DB19" w14:textId="77777777" w:rsidTr="00F831A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0112E3B" w14:textId="77777777" w:rsidR="00F831AF" w:rsidRDefault="00F831AF">
            <w:pPr>
              <w:widowControl w:val="0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4495" w14:textId="77777777" w:rsidR="00F831AF" w:rsidRDefault="0000387E">
            <w:pPr>
              <w:widowControl w:val="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D5FB" w14:textId="77777777" w:rsidR="00F831AF" w:rsidRDefault="005A0EA0">
            <w:pPr>
              <w:widowControl w:val="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</w:p>
        </w:tc>
      </w:tr>
      <w:tr w:rsidR="00F831AF" w14:paraId="2DF68D1A" w14:textId="77777777" w:rsidTr="00F831AF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0A8C" w14:textId="77777777" w:rsidR="00F831AF" w:rsidRDefault="00F831AF">
            <w:pPr>
              <w:widowControl w:val="0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F831AF" w14:paraId="0CA16793" w14:textId="77777777" w:rsidTr="00F831A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68FFC2E" w14:textId="77777777" w:rsidR="00F831AF" w:rsidRDefault="00F831AF">
            <w:pPr>
              <w:widowControl w:val="0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5378" w14:textId="77777777" w:rsidR="00F831AF" w:rsidRDefault="00CB6977">
            <w:pPr>
              <w:widowControl w:val="0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150h/6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E581" w14:textId="77777777" w:rsidR="00F831AF" w:rsidRDefault="00CB6977">
            <w:pPr>
              <w:widowControl w:val="0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150h/6 ECTS</w:t>
            </w:r>
          </w:p>
        </w:tc>
      </w:tr>
      <w:tr w:rsidR="00F831AF" w14:paraId="460D3265" w14:textId="77777777" w:rsidTr="00F831A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70F207C" w14:textId="77777777" w:rsidR="00F831AF" w:rsidRDefault="00F831AF">
            <w:pPr>
              <w:widowControl w:val="0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03BA" w14:textId="77777777" w:rsidR="00F831AF" w:rsidRDefault="005A0EA0">
            <w:pPr>
              <w:widowControl w:val="0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120h/4,8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9F68" w14:textId="77777777" w:rsidR="00F831AF" w:rsidRDefault="00B872B6" w:rsidP="003B6161">
            <w:pPr>
              <w:widowControl w:val="0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6</w:t>
            </w:r>
            <w:r w:rsidR="003B6161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</w:t>
            </w: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h/2,</w:t>
            </w:r>
            <w:r w:rsidR="003B6161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6</w:t>
            </w: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</w:tr>
      <w:tr w:rsidR="00F831AF" w14:paraId="17F62C68" w14:textId="77777777" w:rsidTr="00F831AF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3532FD3" w14:textId="77777777" w:rsidR="00F831AF" w:rsidRDefault="00F831AF">
            <w:pPr>
              <w:widowControl w:val="0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710B" w14:textId="77777777" w:rsidR="00F831AF" w:rsidRDefault="00B872B6">
            <w:pPr>
              <w:widowControl w:val="0"/>
              <w:ind w:left="-57" w:right="-57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70h+20h+15h/</w:t>
            </w:r>
            <w:r w:rsidR="00747E03">
              <w:rPr>
                <w:rFonts w:ascii="Times New Roman" w:hAnsi="Times New Roman"/>
                <w:spacing w:val="-1"/>
                <w:sz w:val="20"/>
                <w:lang w:eastAsia="pl-PL"/>
              </w:rPr>
              <w:t>4,2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801A" w14:textId="77777777" w:rsidR="00F831AF" w:rsidRDefault="00747E03">
            <w:pPr>
              <w:widowControl w:val="0"/>
              <w:ind w:left="-57" w:right="-57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35h+15h+55h/4,2 ECTS</w:t>
            </w:r>
          </w:p>
        </w:tc>
      </w:tr>
      <w:tr w:rsidR="00747E03" w14:paraId="23205750" w14:textId="77777777" w:rsidTr="00F831AF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A1245C8" w14:textId="77777777" w:rsidR="00747E03" w:rsidRDefault="00747E03">
            <w:pPr>
              <w:widowControl w:val="0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E5BF" w14:textId="77777777" w:rsidR="00747E03" w:rsidRDefault="00747E03" w:rsidP="00D010EE">
            <w:pPr>
              <w:widowControl w:val="0"/>
              <w:ind w:left="-57" w:right="-57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70h+20h+15h/4,2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8CEF" w14:textId="77777777" w:rsidR="00747E03" w:rsidRDefault="00747E03" w:rsidP="00D010EE">
            <w:pPr>
              <w:widowControl w:val="0"/>
              <w:ind w:left="-57" w:right="-57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35h+15h+55h/4,2 ECTS</w:t>
            </w:r>
          </w:p>
        </w:tc>
      </w:tr>
    </w:tbl>
    <w:p w14:paraId="2AC24B2A" w14:textId="77777777" w:rsidR="000D0EC3" w:rsidRDefault="000D0EC3" w:rsidP="000D0EC3"/>
    <w:p w14:paraId="7ACA5F73" w14:textId="77777777" w:rsidR="00696C6B" w:rsidRDefault="00696C6B"/>
    <w:p w14:paraId="40BCACC6" w14:textId="77777777" w:rsidR="000D5937" w:rsidRDefault="000D5937"/>
    <w:sectPr w:rsidR="000D59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25269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57580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0387E"/>
    <w:rsid w:val="000A3FBF"/>
    <w:rsid w:val="000C551B"/>
    <w:rsid w:val="000D0EC3"/>
    <w:rsid w:val="000D116C"/>
    <w:rsid w:val="000D5937"/>
    <w:rsid w:val="00141811"/>
    <w:rsid w:val="001525BC"/>
    <w:rsid w:val="001B5914"/>
    <w:rsid w:val="001C5FAC"/>
    <w:rsid w:val="002C7FA6"/>
    <w:rsid w:val="0037564D"/>
    <w:rsid w:val="003B6161"/>
    <w:rsid w:val="00423CA1"/>
    <w:rsid w:val="004247CA"/>
    <w:rsid w:val="0049285B"/>
    <w:rsid w:val="004B367B"/>
    <w:rsid w:val="00566AE1"/>
    <w:rsid w:val="005A0EA0"/>
    <w:rsid w:val="006106C2"/>
    <w:rsid w:val="00696C6B"/>
    <w:rsid w:val="006A3A47"/>
    <w:rsid w:val="00716239"/>
    <w:rsid w:val="00747E03"/>
    <w:rsid w:val="00762B60"/>
    <w:rsid w:val="007B7869"/>
    <w:rsid w:val="007F39C1"/>
    <w:rsid w:val="008019FD"/>
    <w:rsid w:val="00852702"/>
    <w:rsid w:val="008A26DB"/>
    <w:rsid w:val="008A3D67"/>
    <w:rsid w:val="008B1B02"/>
    <w:rsid w:val="008F2542"/>
    <w:rsid w:val="00915594"/>
    <w:rsid w:val="009C10B5"/>
    <w:rsid w:val="009D6BE6"/>
    <w:rsid w:val="00A94184"/>
    <w:rsid w:val="00B364B5"/>
    <w:rsid w:val="00B872B6"/>
    <w:rsid w:val="00BD1EBB"/>
    <w:rsid w:val="00C433D7"/>
    <w:rsid w:val="00C53148"/>
    <w:rsid w:val="00CB6977"/>
    <w:rsid w:val="00CC0253"/>
    <w:rsid w:val="00CC5D3B"/>
    <w:rsid w:val="00D51E1E"/>
    <w:rsid w:val="00D93D8E"/>
    <w:rsid w:val="00E215C0"/>
    <w:rsid w:val="00EC0462"/>
    <w:rsid w:val="00EF2919"/>
    <w:rsid w:val="00F831AF"/>
    <w:rsid w:val="00F83A12"/>
    <w:rsid w:val="00FD27B1"/>
    <w:rsid w:val="00FE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6C7F4"/>
  <w15:docId w15:val="{0C8B920E-FB68-4F4D-B940-7A03533EA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0D0EC3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C0253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1806</Words>
  <Characters>10837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26</cp:revision>
  <dcterms:created xsi:type="dcterms:W3CDTF">2018-09-09T16:00:00Z</dcterms:created>
  <dcterms:modified xsi:type="dcterms:W3CDTF">2024-11-17T15:48:00Z</dcterms:modified>
</cp:coreProperties>
</file>